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DA" w:rsidRPr="00BD6837" w:rsidRDefault="009F44DA" w:rsidP="009F44DA">
      <w:pPr>
        <w:pBdr>
          <w:bottom w:val="single" w:sz="18" w:space="1" w:color="auto"/>
        </w:pBdr>
        <w:spacing w:line="360" w:lineRule="auto"/>
        <w:ind w:firstLineChars="200" w:firstLine="723"/>
        <w:jc w:val="center"/>
        <w:rPr>
          <w:rFonts w:eastAsia="楷体"/>
          <w:b/>
          <w:sz w:val="36"/>
          <w:szCs w:val="36"/>
        </w:rPr>
      </w:pPr>
      <w:r w:rsidRPr="00BD6837">
        <w:rPr>
          <w:rFonts w:eastAsia="楷体" w:hAnsi="楷体"/>
          <w:b/>
          <w:sz w:val="36"/>
          <w:szCs w:val="36"/>
        </w:rPr>
        <w:t>说</w:t>
      </w:r>
      <w:r w:rsidRPr="00BD6837">
        <w:rPr>
          <w:rFonts w:eastAsia="楷体"/>
          <w:b/>
          <w:sz w:val="36"/>
          <w:szCs w:val="36"/>
        </w:rPr>
        <w:t xml:space="preserve"> </w:t>
      </w:r>
      <w:r w:rsidRPr="00BD6837">
        <w:rPr>
          <w:rFonts w:eastAsia="楷体" w:hAnsi="楷体"/>
          <w:b/>
          <w:sz w:val="36"/>
          <w:szCs w:val="36"/>
        </w:rPr>
        <w:t>明</w:t>
      </w:r>
      <w:r w:rsidRPr="00BD6837">
        <w:rPr>
          <w:rFonts w:eastAsia="楷体"/>
          <w:b/>
          <w:sz w:val="36"/>
          <w:szCs w:val="36"/>
        </w:rPr>
        <w:t xml:space="preserve"> </w:t>
      </w:r>
      <w:r w:rsidRPr="00BD6837">
        <w:rPr>
          <w:rFonts w:eastAsia="楷体" w:hAnsi="楷体"/>
          <w:b/>
          <w:sz w:val="36"/>
          <w:szCs w:val="36"/>
        </w:rPr>
        <w:t>书</w:t>
      </w:r>
      <w:r w:rsidRPr="00BD6837">
        <w:rPr>
          <w:rFonts w:eastAsia="楷体"/>
          <w:b/>
          <w:sz w:val="36"/>
          <w:szCs w:val="36"/>
        </w:rPr>
        <w:t xml:space="preserve"> </w:t>
      </w:r>
      <w:r w:rsidRPr="00BD6837">
        <w:rPr>
          <w:rFonts w:eastAsia="楷体" w:hAnsi="楷体"/>
          <w:b/>
          <w:sz w:val="36"/>
          <w:szCs w:val="36"/>
        </w:rPr>
        <w:t>摘</w:t>
      </w:r>
      <w:r w:rsidRPr="00BD6837">
        <w:rPr>
          <w:rFonts w:eastAsia="楷体"/>
          <w:b/>
          <w:sz w:val="36"/>
          <w:szCs w:val="36"/>
        </w:rPr>
        <w:t xml:space="preserve"> </w:t>
      </w:r>
      <w:r w:rsidRPr="00BD6837">
        <w:rPr>
          <w:rFonts w:eastAsia="楷体" w:hAnsi="楷体"/>
          <w:b/>
          <w:sz w:val="36"/>
          <w:szCs w:val="36"/>
        </w:rPr>
        <w:t>要</w:t>
      </w:r>
    </w:p>
    <w:p w:rsidR="009F44DA" w:rsidRPr="00BD6837" w:rsidRDefault="009F44DA" w:rsidP="009F44DA">
      <w:pPr>
        <w:spacing w:line="360" w:lineRule="auto"/>
        <w:ind w:firstLineChars="200" w:firstLine="480"/>
        <w:rPr>
          <w:rFonts w:eastAsia="楷体"/>
          <w:bCs/>
          <w:sz w:val="24"/>
          <w:szCs w:val="24"/>
        </w:rPr>
      </w:pPr>
    </w:p>
    <w:p w:rsidR="009F44DA" w:rsidRPr="006429DC" w:rsidRDefault="009F44DA" w:rsidP="009F44DA">
      <w:pPr>
        <w:spacing w:line="360" w:lineRule="auto"/>
        <w:ind w:firstLineChars="200" w:firstLine="480"/>
        <w:rPr>
          <w:rFonts w:eastAsia="楷体" w:hint="eastAsia"/>
          <w:bCs/>
          <w:sz w:val="24"/>
          <w:szCs w:val="24"/>
        </w:rPr>
      </w:pPr>
      <w:r w:rsidRPr="00BD6837">
        <w:rPr>
          <w:rFonts w:eastAsia="楷体" w:hAnsi="楷体"/>
          <w:bCs/>
          <w:sz w:val="24"/>
          <w:szCs w:val="24"/>
        </w:rPr>
        <w:t>本实用新型涉及煤矿井下水过滤</w:t>
      </w:r>
      <w:r>
        <w:rPr>
          <w:rFonts w:eastAsia="楷体" w:hAnsi="楷体" w:hint="eastAsia"/>
          <w:bCs/>
          <w:sz w:val="24"/>
          <w:szCs w:val="24"/>
        </w:rPr>
        <w:t>设备</w:t>
      </w:r>
      <w:r w:rsidRPr="00BD6837">
        <w:rPr>
          <w:rFonts w:eastAsia="楷体" w:hAnsi="楷体"/>
          <w:bCs/>
          <w:sz w:val="24"/>
          <w:szCs w:val="24"/>
        </w:rPr>
        <w:t>领域，具体是一种井下供水管路过滤反冲洗装置</w:t>
      </w:r>
      <w:r>
        <w:rPr>
          <w:rFonts w:eastAsia="楷体" w:hAnsi="楷体" w:hint="eastAsia"/>
          <w:bCs/>
          <w:sz w:val="24"/>
          <w:szCs w:val="24"/>
        </w:rPr>
        <w:t>，包括进水管、过滤器、出水管，</w:t>
      </w:r>
      <w:r>
        <w:rPr>
          <w:rFonts w:eastAsia="楷体" w:hint="eastAsia"/>
          <w:sz w:val="24"/>
          <w:szCs w:val="24"/>
        </w:rPr>
        <w:t>所述过滤器具有进水口和出水口，所述进水管上设置有第一闸阀，所述出水管上设置有第二闸阀，所述过滤器的进水口对接连接于进水管上，过滤器的出水口对接连接于出水管上，所述过滤器内设置有过滤网，所述过滤网能够包覆过滤器的出水口，所述过滤器上设置有排污阀。</w:t>
      </w:r>
      <w:r>
        <w:rPr>
          <w:rFonts w:eastAsia="楷体" w:hAnsi="楷体" w:hint="eastAsia"/>
          <w:bCs/>
          <w:sz w:val="24"/>
          <w:szCs w:val="24"/>
        </w:rPr>
        <w:t>本实用新型</w:t>
      </w:r>
      <w:r w:rsidRPr="00007C04">
        <w:rPr>
          <w:rFonts w:eastAsia="楷体" w:hAnsi="楷体" w:hint="eastAsia"/>
          <w:bCs/>
          <w:sz w:val="24"/>
          <w:szCs w:val="24"/>
        </w:rPr>
        <w:t>结构简单，安装方便，可灵活使用在中小型供水管路上</w:t>
      </w:r>
      <w:r>
        <w:rPr>
          <w:rFonts w:eastAsia="楷体" w:hAnsi="楷体" w:hint="eastAsia"/>
          <w:bCs/>
          <w:sz w:val="24"/>
          <w:szCs w:val="24"/>
        </w:rPr>
        <w:t>，反冲洗可以</w:t>
      </w:r>
      <w:r w:rsidRPr="000920B8">
        <w:rPr>
          <w:rFonts w:eastAsia="楷体" w:hAnsi="楷体" w:hint="eastAsia"/>
          <w:bCs/>
          <w:sz w:val="24"/>
          <w:szCs w:val="24"/>
        </w:rPr>
        <w:t>快速有效清理过滤器内杂质，疏通效果好，极大改善了喷雾所需水质问题，提高喷雾雾化效果，降低喷嘴更换频次。可拆卸过滤网结构，方便对滤网进行更换和清理。</w:t>
      </w:r>
    </w:p>
    <w:p w:rsidR="009F44DA" w:rsidRDefault="009F44DA" w:rsidP="009F44DA">
      <w:pPr>
        <w:spacing w:line="360" w:lineRule="auto"/>
        <w:ind w:firstLineChars="200" w:firstLine="480"/>
        <w:rPr>
          <w:rFonts w:eastAsia="楷体" w:hAnsi="楷体" w:hint="eastAsia"/>
          <w:bCs/>
          <w:sz w:val="24"/>
          <w:szCs w:val="24"/>
        </w:rPr>
      </w:pPr>
    </w:p>
    <w:p w:rsidR="009F44DA" w:rsidRDefault="009F44DA" w:rsidP="009F44DA">
      <w:pPr>
        <w:spacing w:line="360" w:lineRule="auto"/>
        <w:ind w:firstLineChars="200" w:firstLine="480"/>
        <w:rPr>
          <w:rFonts w:eastAsia="楷体" w:hAnsi="楷体" w:hint="eastAsia"/>
          <w:bCs/>
          <w:sz w:val="24"/>
          <w:szCs w:val="24"/>
        </w:rPr>
      </w:pPr>
    </w:p>
    <w:p w:rsidR="009F44DA" w:rsidRDefault="009F44DA" w:rsidP="009F44DA">
      <w:pPr>
        <w:spacing w:line="360" w:lineRule="auto"/>
        <w:ind w:firstLineChars="200" w:firstLine="480"/>
        <w:rPr>
          <w:rFonts w:eastAsia="楷体" w:hAnsi="楷体" w:hint="eastAsia"/>
          <w:bCs/>
          <w:sz w:val="24"/>
          <w:szCs w:val="24"/>
        </w:rPr>
      </w:pPr>
    </w:p>
    <w:p w:rsidR="009F44DA" w:rsidRDefault="009F44DA" w:rsidP="009F44DA">
      <w:pPr>
        <w:spacing w:line="360" w:lineRule="auto"/>
        <w:ind w:firstLineChars="200" w:firstLine="480"/>
        <w:rPr>
          <w:rFonts w:eastAsia="楷体" w:hAnsi="楷体" w:hint="eastAsia"/>
          <w:bCs/>
          <w:sz w:val="24"/>
          <w:szCs w:val="24"/>
        </w:rPr>
      </w:pPr>
    </w:p>
    <w:p w:rsidR="009F44DA" w:rsidRDefault="009F44DA" w:rsidP="009F44DA">
      <w:pPr>
        <w:spacing w:line="360" w:lineRule="auto"/>
        <w:ind w:firstLineChars="200" w:firstLine="480"/>
        <w:rPr>
          <w:rFonts w:eastAsia="楷体" w:hAnsi="楷体" w:hint="eastAsia"/>
          <w:bCs/>
          <w:sz w:val="24"/>
          <w:szCs w:val="24"/>
        </w:rPr>
      </w:pPr>
    </w:p>
    <w:p w:rsidR="009F44DA" w:rsidRDefault="009F44DA" w:rsidP="009F44DA">
      <w:pPr>
        <w:spacing w:line="360" w:lineRule="auto"/>
        <w:ind w:firstLineChars="200" w:firstLine="480"/>
        <w:rPr>
          <w:rFonts w:eastAsia="楷体" w:hAnsi="楷体" w:hint="eastAsia"/>
          <w:bCs/>
          <w:sz w:val="24"/>
          <w:szCs w:val="24"/>
        </w:rPr>
      </w:pPr>
    </w:p>
    <w:p w:rsidR="009F44DA" w:rsidRDefault="009F44DA" w:rsidP="009F44DA">
      <w:pPr>
        <w:spacing w:line="360" w:lineRule="auto"/>
        <w:ind w:firstLineChars="200" w:firstLine="480"/>
        <w:rPr>
          <w:rFonts w:eastAsia="楷体" w:hAnsi="楷体" w:hint="eastAsia"/>
          <w:bCs/>
          <w:sz w:val="24"/>
          <w:szCs w:val="24"/>
        </w:rPr>
      </w:pPr>
    </w:p>
    <w:p w:rsidR="009F44DA" w:rsidRDefault="009F44DA" w:rsidP="009F44DA">
      <w:pPr>
        <w:spacing w:line="360" w:lineRule="auto"/>
        <w:ind w:firstLineChars="200" w:firstLine="480"/>
        <w:rPr>
          <w:rFonts w:eastAsia="楷体" w:hAnsi="楷体" w:hint="eastAsia"/>
          <w:bCs/>
          <w:sz w:val="24"/>
          <w:szCs w:val="24"/>
        </w:rPr>
      </w:pPr>
    </w:p>
    <w:p w:rsidR="009F44DA" w:rsidRDefault="009F44DA" w:rsidP="009F44DA">
      <w:pPr>
        <w:spacing w:line="360" w:lineRule="auto"/>
        <w:ind w:firstLineChars="200" w:firstLine="480"/>
        <w:rPr>
          <w:rFonts w:eastAsia="楷体" w:hAnsi="楷体" w:hint="eastAsia"/>
          <w:bCs/>
          <w:sz w:val="24"/>
          <w:szCs w:val="24"/>
        </w:rPr>
      </w:pPr>
    </w:p>
    <w:p w:rsidR="009F44DA" w:rsidRDefault="009F44DA" w:rsidP="009F44DA">
      <w:pPr>
        <w:spacing w:line="360" w:lineRule="auto"/>
        <w:ind w:firstLineChars="200" w:firstLine="480"/>
        <w:rPr>
          <w:rFonts w:eastAsia="楷体" w:hAnsi="楷体" w:hint="eastAsia"/>
          <w:bCs/>
          <w:sz w:val="24"/>
          <w:szCs w:val="24"/>
        </w:rPr>
      </w:pPr>
    </w:p>
    <w:p w:rsidR="009F44DA" w:rsidRPr="006429DC" w:rsidRDefault="009F44DA" w:rsidP="009F44DA">
      <w:pPr>
        <w:spacing w:line="360" w:lineRule="auto"/>
        <w:ind w:firstLineChars="200" w:firstLine="480"/>
        <w:rPr>
          <w:rFonts w:eastAsia="楷体"/>
          <w:sz w:val="24"/>
          <w:szCs w:val="24"/>
        </w:rPr>
      </w:pPr>
    </w:p>
    <w:p w:rsidR="009F44DA" w:rsidRPr="00BD6837" w:rsidRDefault="009F44DA" w:rsidP="009F44DA">
      <w:pPr>
        <w:spacing w:line="360" w:lineRule="auto"/>
        <w:ind w:firstLineChars="200" w:firstLine="480"/>
        <w:rPr>
          <w:rFonts w:eastAsia="楷体"/>
          <w:sz w:val="24"/>
          <w:szCs w:val="24"/>
        </w:rPr>
      </w:pPr>
    </w:p>
    <w:p w:rsidR="009F44DA" w:rsidRPr="00BD6837" w:rsidRDefault="009F44DA" w:rsidP="009F44DA">
      <w:pPr>
        <w:spacing w:line="360" w:lineRule="auto"/>
        <w:ind w:firstLineChars="200" w:firstLine="480"/>
        <w:rPr>
          <w:rFonts w:eastAsia="楷体"/>
          <w:sz w:val="24"/>
          <w:szCs w:val="24"/>
        </w:rPr>
        <w:sectPr w:rsidR="009F44DA" w:rsidRPr="00BD6837">
          <w:headerReference w:type="default" r:id="rId6"/>
          <w:footerReference w:type="default" r:id="rId7"/>
          <w:pgSz w:w="11906" w:h="16838"/>
          <w:pgMar w:top="1418" w:right="1418" w:bottom="1418" w:left="1418" w:header="567" w:footer="737" w:gutter="0"/>
          <w:lnNumType w:countBy="5"/>
          <w:pgNumType w:start="1"/>
          <w:cols w:space="720"/>
          <w:docGrid w:linePitch="460" w:charSpace="-4300"/>
        </w:sectPr>
      </w:pPr>
    </w:p>
    <w:p w:rsidR="009F44DA" w:rsidRPr="00BD6837" w:rsidRDefault="009F44DA" w:rsidP="009F44DA">
      <w:pPr>
        <w:pBdr>
          <w:bottom w:val="single" w:sz="18" w:space="1" w:color="auto"/>
        </w:pBdr>
        <w:spacing w:line="360" w:lineRule="auto"/>
        <w:ind w:firstLineChars="200" w:firstLine="723"/>
        <w:jc w:val="center"/>
        <w:rPr>
          <w:rFonts w:eastAsia="楷体"/>
          <w:b/>
          <w:sz w:val="36"/>
          <w:szCs w:val="36"/>
        </w:rPr>
      </w:pPr>
      <w:r w:rsidRPr="00BD6837">
        <w:rPr>
          <w:rFonts w:eastAsia="楷体" w:hAnsi="楷体"/>
          <w:b/>
          <w:sz w:val="36"/>
          <w:szCs w:val="36"/>
        </w:rPr>
        <w:lastRenderedPageBreak/>
        <w:t>摘</w:t>
      </w:r>
      <w:r w:rsidRPr="00BD6837">
        <w:rPr>
          <w:rFonts w:eastAsia="楷体"/>
          <w:b/>
          <w:sz w:val="36"/>
          <w:szCs w:val="36"/>
        </w:rPr>
        <w:t xml:space="preserve"> </w:t>
      </w:r>
      <w:r w:rsidRPr="00BD6837">
        <w:rPr>
          <w:rFonts w:eastAsia="楷体" w:hAnsi="楷体"/>
          <w:b/>
          <w:sz w:val="36"/>
          <w:szCs w:val="36"/>
        </w:rPr>
        <w:t>要</w:t>
      </w:r>
      <w:r w:rsidRPr="00BD6837">
        <w:rPr>
          <w:rFonts w:eastAsia="楷体"/>
          <w:b/>
          <w:sz w:val="36"/>
          <w:szCs w:val="36"/>
        </w:rPr>
        <w:t xml:space="preserve"> </w:t>
      </w:r>
      <w:r w:rsidRPr="00BD6837">
        <w:rPr>
          <w:rFonts w:eastAsia="楷体" w:hAnsi="楷体"/>
          <w:b/>
          <w:sz w:val="36"/>
          <w:szCs w:val="36"/>
        </w:rPr>
        <w:t>附</w:t>
      </w:r>
      <w:r w:rsidRPr="00BD6837">
        <w:rPr>
          <w:rFonts w:eastAsia="楷体"/>
          <w:b/>
          <w:sz w:val="36"/>
          <w:szCs w:val="36"/>
        </w:rPr>
        <w:t xml:space="preserve"> </w:t>
      </w:r>
      <w:r w:rsidRPr="00BD6837">
        <w:rPr>
          <w:rFonts w:eastAsia="楷体" w:hAnsi="楷体"/>
          <w:b/>
          <w:sz w:val="36"/>
          <w:szCs w:val="36"/>
        </w:rPr>
        <w:t>图</w:t>
      </w:r>
    </w:p>
    <w:p w:rsidR="009F44DA" w:rsidRPr="00BD6837" w:rsidRDefault="009F44DA" w:rsidP="009F44DA">
      <w:pPr>
        <w:spacing w:line="360" w:lineRule="auto"/>
        <w:ind w:firstLineChars="200" w:firstLine="480"/>
        <w:rPr>
          <w:rFonts w:eastAsia="楷体"/>
          <w:sz w:val="24"/>
          <w:szCs w:val="24"/>
        </w:rPr>
      </w:pPr>
    </w:p>
    <w:p w:rsidR="009F44DA" w:rsidRPr="00BD6837" w:rsidRDefault="009F44DA" w:rsidP="009F44DA">
      <w:pPr>
        <w:spacing w:line="360" w:lineRule="auto"/>
        <w:jc w:val="center"/>
        <w:rPr>
          <w:rFonts w:eastAsia="楷体"/>
          <w:b/>
          <w:sz w:val="24"/>
          <w:szCs w:val="24"/>
        </w:rPr>
      </w:pPr>
      <w:r>
        <w:rPr>
          <w:rFonts w:eastAsia="楷体"/>
          <w:b/>
          <w:noProof/>
          <w:sz w:val="24"/>
          <w:szCs w:val="24"/>
        </w:rPr>
        <w:drawing>
          <wp:inline distT="0" distB="0" distL="0" distR="0">
            <wp:extent cx="4683125" cy="2472690"/>
            <wp:effectExtent l="19050" t="0" r="3175" b="0"/>
            <wp:docPr id="1" name="图片 1"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2"/>
                    <pic:cNvPicPr>
                      <a:picLocks noChangeAspect="1" noChangeArrowheads="1"/>
                    </pic:cNvPicPr>
                  </pic:nvPicPr>
                  <pic:blipFill>
                    <a:blip r:embed="rId8" cstate="print"/>
                    <a:srcRect/>
                    <a:stretch>
                      <a:fillRect/>
                    </a:stretch>
                  </pic:blipFill>
                  <pic:spPr bwMode="auto">
                    <a:xfrm>
                      <a:off x="0" y="0"/>
                      <a:ext cx="4683125" cy="2472690"/>
                    </a:xfrm>
                    <a:prstGeom prst="rect">
                      <a:avLst/>
                    </a:prstGeom>
                    <a:noFill/>
                    <a:ln w="9525">
                      <a:noFill/>
                      <a:miter lim="800000"/>
                      <a:headEnd/>
                      <a:tailEnd/>
                    </a:ln>
                  </pic:spPr>
                </pic:pic>
              </a:graphicData>
            </a:graphic>
          </wp:inline>
        </w:drawing>
      </w:r>
    </w:p>
    <w:p w:rsidR="009F44DA" w:rsidRDefault="009F44DA" w:rsidP="009F44DA">
      <w:pPr>
        <w:tabs>
          <w:tab w:val="left" w:pos="3548"/>
        </w:tabs>
        <w:spacing w:line="360" w:lineRule="auto"/>
        <w:rPr>
          <w:rFonts w:eastAsia="楷体" w:hint="eastAsia"/>
          <w:sz w:val="24"/>
          <w:szCs w:val="24"/>
        </w:rPr>
      </w:pPr>
    </w:p>
    <w:p w:rsidR="009F44DA" w:rsidRDefault="009F44DA" w:rsidP="009F44DA">
      <w:pPr>
        <w:tabs>
          <w:tab w:val="left" w:pos="3548"/>
        </w:tabs>
        <w:spacing w:line="360" w:lineRule="auto"/>
        <w:rPr>
          <w:rFonts w:eastAsia="楷体" w:hint="eastAsia"/>
          <w:sz w:val="24"/>
          <w:szCs w:val="24"/>
        </w:rPr>
      </w:pPr>
    </w:p>
    <w:p w:rsidR="009F44DA" w:rsidRDefault="009F44DA" w:rsidP="009F44DA">
      <w:pPr>
        <w:tabs>
          <w:tab w:val="left" w:pos="3548"/>
        </w:tabs>
        <w:spacing w:line="360" w:lineRule="auto"/>
        <w:rPr>
          <w:rFonts w:eastAsia="楷体" w:hint="eastAsia"/>
          <w:sz w:val="24"/>
          <w:szCs w:val="24"/>
        </w:rPr>
      </w:pPr>
    </w:p>
    <w:p w:rsidR="009F44DA" w:rsidRDefault="009F44DA" w:rsidP="009F44DA">
      <w:pPr>
        <w:tabs>
          <w:tab w:val="left" w:pos="3548"/>
        </w:tabs>
        <w:spacing w:line="360" w:lineRule="auto"/>
        <w:rPr>
          <w:rFonts w:eastAsia="楷体" w:hint="eastAsia"/>
          <w:sz w:val="24"/>
          <w:szCs w:val="24"/>
        </w:rPr>
      </w:pPr>
    </w:p>
    <w:p w:rsidR="009F44DA" w:rsidRDefault="009F44DA" w:rsidP="009F44DA">
      <w:pPr>
        <w:tabs>
          <w:tab w:val="left" w:pos="3548"/>
        </w:tabs>
        <w:spacing w:line="360" w:lineRule="auto"/>
        <w:rPr>
          <w:rFonts w:eastAsia="楷体" w:hint="eastAsia"/>
          <w:sz w:val="24"/>
          <w:szCs w:val="24"/>
        </w:rPr>
      </w:pPr>
    </w:p>
    <w:p w:rsidR="009F44DA" w:rsidRDefault="009F44DA" w:rsidP="009F44DA">
      <w:pPr>
        <w:tabs>
          <w:tab w:val="left" w:pos="3548"/>
        </w:tabs>
        <w:spacing w:line="360" w:lineRule="auto"/>
        <w:rPr>
          <w:rFonts w:eastAsia="楷体" w:hint="eastAsia"/>
          <w:sz w:val="24"/>
          <w:szCs w:val="24"/>
        </w:rPr>
      </w:pPr>
    </w:p>
    <w:p w:rsidR="009F44DA" w:rsidRDefault="009F44DA" w:rsidP="009F44DA">
      <w:pPr>
        <w:tabs>
          <w:tab w:val="left" w:pos="3548"/>
        </w:tabs>
        <w:spacing w:line="360" w:lineRule="auto"/>
        <w:rPr>
          <w:rFonts w:eastAsia="楷体" w:hint="eastAsia"/>
          <w:sz w:val="24"/>
          <w:szCs w:val="24"/>
        </w:rPr>
      </w:pPr>
    </w:p>
    <w:p w:rsidR="009F44DA" w:rsidRDefault="009F44DA" w:rsidP="009F44DA">
      <w:pPr>
        <w:tabs>
          <w:tab w:val="left" w:pos="3548"/>
        </w:tabs>
        <w:spacing w:line="360" w:lineRule="auto"/>
        <w:rPr>
          <w:rFonts w:eastAsia="楷体" w:hint="eastAsia"/>
          <w:sz w:val="24"/>
          <w:szCs w:val="24"/>
        </w:rPr>
      </w:pPr>
    </w:p>
    <w:p w:rsidR="009F44DA" w:rsidRDefault="009F44DA" w:rsidP="009F44DA">
      <w:pPr>
        <w:tabs>
          <w:tab w:val="left" w:pos="3548"/>
        </w:tabs>
        <w:spacing w:line="360" w:lineRule="auto"/>
        <w:rPr>
          <w:rFonts w:eastAsia="楷体" w:hint="eastAsia"/>
          <w:sz w:val="24"/>
          <w:szCs w:val="24"/>
        </w:rPr>
      </w:pPr>
    </w:p>
    <w:p w:rsidR="009F44DA" w:rsidRDefault="009F44DA" w:rsidP="009F44DA">
      <w:pPr>
        <w:tabs>
          <w:tab w:val="left" w:pos="3548"/>
        </w:tabs>
        <w:spacing w:line="360" w:lineRule="auto"/>
        <w:rPr>
          <w:rFonts w:eastAsia="楷体" w:hint="eastAsia"/>
          <w:sz w:val="24"/>
          <w:szCs w:val="24"/>
        </w:rPr>
      </w:pPr>
    </w:p>
    <w:p w:rsidR="009F44DA" w:rsidRDefault="009F44DA" w:rsidP="009F44DA">
      <w:pPr>
        <w:tabs>
          <w:tab w:val="left" w:pos="3548"/>
        </w:tabs>
        <w:spacing w:line="360" w:lineRule="auto"/>
        <w:rPr>
          <w:rFonts w:eastAsia="楷体" w:hint="eastAsia"/>
          <w:sz w:val="24"/>
          <w:szCs w:val="24"/>
        </w:rPr>
      </w:pPr>
    </w:p>
    <w:p w:rsidR="009F44DA" w:rsidRPr="00BD6837" w:rsidRDefault="009F44DA" w:rsidP="009F44DA">
      <w:pPr>
        <w:tabs>
          <w:tab w:val="left" w:pos="3548"/>
        </w:tabs>
        <w:spacing w:line="360" w:lineRule="auto"/>
        <w:rPr>
          <w:rFonts w:eastAsia="楷体"/>
          <w:sz w:val="24"/>
          <w:szCs w:val="24"/>
        </w:rPr>
      </w:pPr>
    </w:p>
    <w:p w:rsidR="009F44DA" w:rsidRPr="00BD6837" w:rsidRDefault="009F44DA" w:rsidP="009F44DA">
      <w:pPr>
        <w:spacing w:line="360" w:lineRule="auto"/>
        <w:ind w:firstLineChars="200" w:firstLine="480"/>
        <w:jc w:val="center"/>
        <w:rPr>
          <w:rFonts w:eastAsia="楷体"/>
          <w:sz w:val="24"/>
          <w:szCs w:val="24"/>
        </w:rPr>
        <w:sectPr w:rsidR="009F44DA" w:rsidRPr="00BD6837">
          <w:headerReference w:type="default" r:id="rId9"/>
          <w:footerReference w:type="default" r:id="rId10"/>
          <w:pgSz w:w="11906" w:h="16838"/>
          <w:pgMar w:top="1418" w:right="1418" w:bottom="1418" w:left="1418" w:header="567" w:footer="737" w:gutter="0"/>
          <w:lnNumType w:countBy="5"/>
          <w:pgNumType w:start="1"/>
          <w:cols w:space="720"/>
          <w:docGrid w:linePitch="460" w:charSpace="-4300"/>
        </w:sectPr>
      </w:pPr>
      <w:r w:rsidRPr="00BD6837">
        <w:rPr>
          <w:sz w:val="24"/>
          <w:szCs w:val="24"/>
          <w:lang w:val="en-US" w:eastAsia="zh-CN"/>
        </w:rPr>
        <w:t xml:space="preserve">   </w:t>
      </w:r>
    </w:p>
    <w:p w:rsidR="009F44DA" w:rsidRPr="00BD6837" w:rsidRDefault="009F44DA" w:rsidP="009F44DA">
      <w:pPr>
        <w:pBdr>
          <w:bottom w:val="single" w:sz="18" w:space="1" w:color="auto"/>
        </w:pBdr>
        <w:spacing w:line="360" w:lineRule="auto"/>
        <w:ind w:firstLineChars="200" w:firstLine="723"/>
        <w:jc w:val="center"/>
        <w:rPr>
          <w:rFonts w:eastAsia="楷体"/>
          <w:b/>
          <w:sz w:val="36"/>
          <w:szCs w:val="36"/>
        </w:rPr>
      </w:pPr>
      <w:r w:rsidRPr="00BD6837">
        <w:rPr>
          <w:rFonts w:eastAsia="楷体" w:hAnsi="楷体"/>
          <w:b/>
          <w:sz w:val="36"/>
          <w:szCs w:val="36"/>
        </w:rPr>
        <w:lastRenderedPageBreak/>
        <w:t>权</w:t>
      </w:r>
      <w:r w:rsidRPr="00BD6837">
        <w:rPr>
          <w:rFonts w:eastAsia="楷体"/>
          <w:b/>
          <w:sz w:val="36"/>
          <w:szCs w:val="36"/>
        </w:rPr>
        <w:t xml:space="preserve"> </w:t>
      </w:r>
      <w:r w:rsidRPr="00BD6837">
        <w:rPr>
          <w:rFonts w:eastAsia="楷体" w:hAnsi="楷体"/>
          <w:b/>
          <w:sz w:val="36"/>
          <w:szCs w:val="36"/>
        </w:rPr>
        <w:t>利</w:t>
      </w:r>
      <w:r w:rsidRPr="00BD6837">
        <w:rPr>
          <w:rFonts w:eastAsia="楷体"/>
          <w:b/>
          <w:sz w:val="36"/>
          <w:szCs w:val="36"/>
        </w:rPr>
        <w:t xml:space="preserve"> </w:t>
      </w:r>
      <w:r w:rsidRPr="00BD6837">
        <w:rPr>
          <w:rFonts w:eastAsia="楷体" w:hAnsi="楷体"/>
          <w:b/>
          <w:sz w:val="36"/>
          <w:szCs w:val="36"/>
        </w:rPr>
        <w:t>要</w:t>
      </w:r>
      <w:r w:rsidRPr="00BD6837">
        <w:rPr>
          <w:rFonts w:eastAsia="楷体"/>
          <w:b/>
          <w:sz w:val="36"/>
          <w:szCs w:val="36"/>
        </w:rPr>
        <w:t xml:space="preserve"> </w:t>
      </w:r>
      <w:r w:rsidRPr="00BD6837">
        <w:rPr>
          <w:rFonts w:eastAsia="楷体" w:hAnsi="楷体"/>
          <w:b/>
          <w:sz w:val="36"/>
          <w:szCs w:val="36"/>
        </w:rPr>
        <w:t>求</w:t>
      </w:r>
      <w:r w:rsidRPr="00BD6837">
        <w:rPr>
          <w:rFonts w:eastAsia="楷体"/>
          <w:b/>
          <w:sz w:val="36"/>
          <w:szCs w:val="36"/>
        </w:rPr>
        <w:t xml:space="preserve"> </w:t>
      </w:r>
      <w:r w:rsidRPr="00BD6837">
        <w:rPr>
          <w:rFonts w:eastAsia="楷体" w:hAnsi="楷体"/>
          <w:b/>
          <w:sz w:val="36"/>
          <w:szCs w:val="36"/>
        </w:rPr>
        <w:t>书</w:t>
      </w:r>
    </w:p>
    <w:p w:rsidR="009F44DA" w:rsidRPr="00BD6837" w:rsidRDefault="009F44DA" w:rsidP="009F44DA">
      <w:pPr>
        <w:spacing w:line="360" w:lineRule="auto"/>
        <w:rPr>
          <w:rFonts w:eastAsia="楷体"/>
          <w:sz w:val="24"/>
          <w:szCs w:val="24"/>
        </w:rPr>
      </w:pPr>
    </w:p>
    <w:p w:rsidR="009F44DA" w:rsidRPr="00BD6837" w:rsidRDefault="009F44DA" w:rsidP="009F44DA">
      <w:pPr>
        <w:spacing w:line="360" w:lineRule="auto"/>
        <w:rPr>
          <w:rFonts w:eastAsia="楷体" w:hint="eastAsia"/>
          <w:bCs/>
          <w:sz w:val="24"/>
          <w:szCs w:val="24"/>
        </w:rPr>
      </w:pPr>
      <w:r w:rsidRPr="00BD6837">
        <w:rPr>
          <w:rFonts w:eastAsia="楷体"/>
          <w:sz w:val="24"/>
          <w:szCs w:val="24"/>
        </w:rPr>
        <w:t>1</w:t>
      </w:r>
      <w:r w:rsidRPr="00BD6837">
        <w:rPr>
          <w:rFonts w:eastAsia="楷体" w:hAnsi="楷体"/>
          <w:sz w:val="24"/>
          <w:szCs w:val="24"/>
        </w:rPr>
        <w:t>．</w:t>
      </w:r>
      <w:r w:rsidRPr="00BD6837">
        <w:rPr>
          <w:rFonts w:eastAsia="楷体"/>
          <w:bCs/>
          <w:sz w:val="24"/>
          <w:szCs w:val="24"/>
        </w:rPr>
        <w:t xml:space="preserve"> </w:t>
      </w:r>
      <w:r w:rsidRPr="00BD6837">
        <w:rPr>
          <w:rFonts w:eastAsia="楷体" w:hAnsi="楷体"/>
          <w:bCs/>
          <w:sz w:val="24"/>
          <w:szCs w:val="24"/>
        </w:rPr>
        <w:t>井下供水管路过滤反冲洗装置</w:t>
      </w:r>
      <w:r>
        <w:rPr>
          <w:rFonts w:eastAsia="楷体" w:hAnsi="楷体" w:hint="eastAsia"/>
          <w:bCs/>
          <w:sz w:val="24"/>
          <w:szCs w:val="24"/>
        </w:rPr>
        <w:t>，其特征在于，包括进水管（</w:t>
      </w:r>
      <w:r>
        <w:rPr>
          <w:rFonts w:eastAsia="楷体" w:hAnsi="楷体" w:hint="eastAsia"/>
          <w:bCs/>
          <w:sz w:val="24"/>
          <w:szCs w:val="24"/>
        </w:rPr>
        <w:t>1</w:t>
      </w:r>
      <w:r>
        <w:rPr>
          <w:rFonts w:eastAsia="楷体" w:hAnsi="楷体" w:hint="eastAsia"/>
          <w:bCs/>
          <w:sz w:val="24"/>
          <w:szCs w:val="24"/>
        </w:rPr>
        <w:t>）、过滤器（</w:t>
      </w:r>
      <w:r>
        <w:rPr>
          <w:rFonts w:eastAsia="楷体" w:hAnsi="楷体" w:hint="eastAsia"/>
          <w:bCs/>
          <w:sz w:val="24"/>
          <w:szCs w:val="24"/>
        </w:rPr>
        <w:t>2</w:t>
      </w:r>
      <w:r>
        <w:rPr>
          <w:rFonts w:eastAsia="楷体" w:hAnsi="楷体" w:hint="eastAsia"/>
          <w:bCs/>
          <w:sz w:val="24"/>
          <w:szCs w:val="24"/>
        </w:rPr>
        <w:t>）、出水管（</w:t>
      </w:r>
      <w:r>
        <w:rPr>
          <w:rFonts w:eastAsia="楷体" w:hAnsi="楷体" w:hint="eastAsia"/>
          <w:bCs/>
          <w:sz w:val="24"/>
          <w:szCs w:val="24"/>
        </w:rPr>
        <w:t>3</w:t>
      </w:r>
      <w:r>
        <w:rPr>
          <w:rFonts w:eastAsia="楷体" w:hAnsi="楷体" w:hint="eastAsia"/>
          <w:bCs/>
          <w:sz w:val="24"/>
          <w:szCs w:val="24"/>
        </w:rPr>
        <w:t>），</w:t>
      </w:r>
    </w:p>
    <w:p w:rsidR="009F44DA" w:rsidRDefault="009F44DA" w:rsidP="009F44DA">
      <w:pPr>
        <w:spacing w:line="360" w:lineRule="auto"/>
        <w:ind w:firstLineChars="200" w:firstLine="480"/>
        <w:rPr>
          <w:rFonts w:eastAsia="楷体" w:hint="eastAsia"/>
          <w:sz w:val="24"/>
          <w:szCs w:val="24"/>
        </w:rPr>
      </w:pPr>
      <w:r>
        <w:rPr>
          <w:rFonts w:eastAsia="楷体" w:hint="eastAsia"/>
          <w:sz w:val="24"/>
          <w:szCs w:val="24"/>
        </w:rPr>
        <w:t>所述过滤器（</w:t>
      </w:r>
      <w:r>
        <w:rPr>
          <w:rFonts w:eastAsia="楷体" w:hint="eastAsia"/>
          <w:sz w:val="24"/>
          <w:szCs w:val="24"/>
        </w:rPr>
        <w:t>2</w:t>
      </w:r>
      <w:r>
        <w:rPr>
          <w:rFonts w:eastAsia="楷体" w:hint="eastAsia"/>
          <w:sz w:val="24"/>
          <w:szCs w:val="24"/>
        </w:rPr>
        <w:t>）具有进水口和出水口，所述进水管（</w:t>
      </w:r>
      <w:r>
        <w:rPr>
          <w:rFonts w:eastAsia="楷体" w:hint="eastAsia"/>
          <w:sz w:val="24"/>
          <w:szCs w:val="24"/>
        </w:rPr>
        <w:t>1</w:t>
      </w:r>
      <w:r>
        <w:rPr>
          <w:rFonts w:eastAsia="楷体" w:hint="eastAsia"/>
          <w:sz w:val="24"/>
          <w:szCs w:val="24"/>
        </w:rPr>
        <w:t>）上设置有第一闸阀（</w:t>
      </w:r>
      <w:r>
        <w:rPr>
          <w:rFonts w:eastAsia="楷体" w:hint="eastAsia"/>
          <w:sz w:val="24"/>
          <w:szCs w:val="24"/>
        </w:rPr>
        <w:t>101</w:t>
      </w:r>
      <w:r>
        <w:rPr>
          <w:rFonts w:eastAsia="楷体" w:hint="eastAsia"/>
          <w:sz w:val="24"/>
          <w:szCs w:val="24"/>
        </w:rPr>
        <w:t>），所述出水管（</w:t>
      </w:r>
      <w:r>
        <w:rPr>
          <w:rFonts w:eastAsia="楷体" w:hint="eastAsia"/>
          <w:sz w:val="24"/>
          <w:szCs w:val="24"/>
        </w:rPr>
        <w:t>3</w:t>
      </w:r>
      <w:r>
        <w:rPr>
          <w:rFonts w:eastAsia="楷体" w:hint="eastAsia"/>
          <w:sz w:val="24"/>
          <w:szCs w:val="24"/>
        </w:rPr>
        <w:t>）上设置有第二闸阀（</w:t>
      </w:r>
      <w:r>
        <w:rPr>
          <w:rFonts w:eastAsia="楷体" w:hint="eastAsia"/>
          <w:sz w:val="24"/>
          <w:szCs w:val="24"/>
        </w:rPr>
        <w:t>301</w:t>
      </w:r>
      <w:r>
        <w:rPr>
          <w:rFonts w:eastAsia="楷体" w:hint="eastAsia"/>
          <w:sz w:val="24"/>
          <w:szCs w:val="24"/>
        </w:rPr>
        <w:t>），所述过滤器（</w:t>
      </w:r>
      <w:r>
        <w:rPr>
          <w:rFonts w:eastAsia="楷体" w:hint="eastAsia"/>
          <w:sz w:val="24"/>
          <w:szCs w:val="24"/>
        </w:rPr>
        <w:t>2</w:t>
      </w:r>
      <w:r>
        <w:rPr>
          <w:rFonts w:eastAsia="楷体" w:hint="eastAsia"/>
          <w:sz w:val="24"/>
          <w:szCs w:val="24"/>
        </w:rPr>
        <w:t>）的进水口对接连接于进水管（</w:t>
      </w:r>
      <w:r>
        <w:rPr>
          <w:rFonts w:eastAsia="楷体" w:hint="eastAsia"/>
          <w:sz w:val="24"/>
          <w:szCs w:val="24"/>
        </w:rPr>
        <w:t>1</w:t>
      </w:r>
      <w:r>
        <w:rPr>
          <w:rFonts w:eastAsia="楷体" w:hint="eastAsia"/>
          <w:sz w:val="24"/>
          <w:szCs w:val="24"/>
        </w:rPr>
        <w:t>）上，过滤器（</w:t>
      </w:r>
      <w:r>
        <w:rPr>
          <w:rFonts w:eastAsia="楷体" w:hint="eastAsia"/>
          <w:sz w:val="24"/>
          <w:szCs w:val="24"/>
        </w:rPr>
        <w:t>2</w:t>
      </w:r>
      <w:r>
        <w:rPr>
          <w:rFonts w:eastAsia="楷体" w:hint="eastAsia"/>
          <w:sz w:val="24"/>
          <w:szCs w:val="24"/>
        </w:rPr>
        <w:t>）的出水口对接连接于出水管（</w:t>
      </w:r>
      <w:r>
        <w:rPr>
          <w:rFonts w:eastAsia="楷体" w:hint="eastAsia"/>
          <w:sz w:val="24"/>
          <w:szCs w:val="24"/>
        </w:rPr>
        <w:t>3</w:t>
      </w:r>
      <w:r>
        <w:rPr>
          <w:rFonts w:eastAsia="楷体" w:hint="eastAsia"/>
          <w:sz w:val="24"/>
          <w:szCs w:val="24"/>
        </w:rPr>
        <w:t>）上，所述过滤器（</w:t>
      </w:r>
      <w:r>
        <w:rPr>
          <w:rFonts w:eastAsia="楷体" w:hint="eastAsia"/>
          <w:sz w:val="24"/>
          <w:szCs w:val="24"/>
        </w:rPr>
        <w:t>2</w:t>
      </w:r>
      <w:r>
        <w:rPr>
          <w:rFonts w:eastAsia="楷体" w:hint="eastAsia"/>
          <w:sz w:val="24"/>
          <w:szCs w:val="24"/>
        </w:rPr>
        <w:t>）内设置有过滤网（</w:t>
      </w:r>
      <w:r>
        <w:rPr>
          <w:rFonts w:eastAsia="楷体" w:hint="eastAsia"/>
          <w:sz w:val="24"/>
          <w:szCs w:val="24"/>
        </w:rPr>
        <w:t>201</w:t>
      </w:r>
      <w:r>
        <w:rPr>
          <w:rFonts w:eastAsia="楷体" w:hint="eastAsia"/>
          <w:sz w:val="24"/>
          <w:szCs w:val="24"/>
        </w:rPr>
        <w:t>），所述过滤网（</w:t>
      </w:r>
      <w:r>
        <w:rPr>
          <w:rFonts w:eastAsia="楷体" w:hint="eastAsia"/>
          <w:sz w:val="24"/>
          <w:szCs w:val="24"/>
        </w:rPr>
        <w:t>201</w:t>
      </w:r>
      <w:r>
        <w:rPr>
          <w:rFonts w:eastAsia="楷体" w:hint="eastAsia"/>
          <w:sz w:val="24"/>
          <w:szCs w:val="24"/>
        </w:rPr>
        <w:t>）能够包覆过滤器（</w:t>
      </w:r>
      <w:r>
        <w:rPr>
          <w:rFonts w:eastAsia="楷体" w:hint="eastAsia"/>
          <w:sz w:val="24"/>
          <w:szCs w:val="24"/>
        </w:rPr>
        <w:t>2</w:t>
      </w:r>
      <w:r>
        <w:rPr>
          <w:rFonts w:eastAsia="楷体" w:hint="eastAsia"/>
          <w:sz w:val="24"/>
          <w:szCs w:val="24"/>
        </w:rPr>
        <w:t>）的出水口，所述过滤器（</w:t>
      </w:r>
      <w:r>
        <w:rPr>
          <w:rFonts w:eastAsia="楷体" w:hint="eastAsia"/>
          <w:sz w:val="24"/>
          <w:szCs w:val="24"/>
        </w:rPr>
        <w:t>2</w:t>
      </w:r>
      <w:r>
        <w:rPr>
          <w:rFonts w:eastAsia="楷体" w:hint="eastAsia"/>
          <w:sz w:val="24"/>
          <w:szCs w:val="24"/>
        </w:rPr>
        <w:t>）上设置有排污阀（</w:t>
      </w:r>
      <w:r>
        <w:rPr>
          <w:rFonts w:eastAsia="楷体" w:hint="eastAsia"/>
          <w:sz w:val="24"/>
          <w:szCs w:val="24"/>
        </w:rPr>
        <w:t>202</w:t>
      </w:r>
      <w:r>
        <w:rPr>
          <w:rFonts w:eastAsia="楷体" w:hint="eastAsia"/>
          <w:sz w:val="24"/>
          <w:szCs w:val="24"/>
        </w:rPr>
        <w:t>）；</w:t>
      </w:r>
    </w:p>
    <w:p w:rsidR="009F44DA" w:rsidRDefault="009F44DA" w:rsidP="009F44DA">
      <w:pPr>
        <w:spacing w:line="360" w:lineRule="auto"/>
        <w:ind w:firstLineChars="200" w:firstLine="480"/>
        <w:rPr>
          <w:rFonts w:eastAsia="楷体" w:hint="eastAsia"/>
          <w:sz w:val="24"/>
          <w:szCs w:val="24"/>
        </w:rPr>
      </w:pPr>
      <w:r>
        <w:rPr>
          <w:rFonts w:eastAsia="楷体" w:hint="eastAsia"/>
          <w:sz w:val="24"/>
          <w:szCs w:val="24"/>
        </w:rPr>
        <w:t>所述进水管（</w:t>
      </w:r>
      <w:r>
        <w:rPr>
          <w:rFonts w:eastAsia="楷体" w:hint="eastAsia"/>
          <w:sz w:val="24"/>
          <w:szCs w:val="24"/>
        </w:rPr>
        <w:t>1</w:t>
      </w:r>
      <w:r>
        <w:rPr>
          <w:rFonts w:eastAsia="楷体" w:hint="eastAsia"/>
          <w:sz w:val="24"/>
          <w:szCs w:val="24"/>
        </w:rPr>
        <w:t>）与出水管（</w:t>
      </w:r>
      <w:r>
        <w:rPr>
          <w:rFonts w:eastAsia="楷体" w:hint="eastAsia"/>
          <w:sz w:val="24"/>
          <w:szCs w:val="24"/>
        </w:rPr>
        <w:t>3</w:t>
      </w:r>
      <w:r>
        <w:rPr>
          <w:rFonts w:eastAsia="楷体" w:hint="eastAsia"/>
          <w:sz w:val="24"/>
          <w:szCs w:val="24"/>
        </w:rPr>
        <w:t>）之间并联设置有反冲管路（</w:t>
      </w:r>
      <w:r>
        <w:rPr>
          <w:rFonts w:eastAsia="楷体" w:hint="eastAsia"/>
          <w:sz w:val="24"/>
          <w:szCs w:val="24"/>
        </w:rPr>
        <w:t>4</w:t>
      </w:r>
      <w:r>
        <w:rPr>
          <w:rFonts w:eastAsia="楷体" w:hint="eastAsia"/>
          <w:sz w:val="24"/>
          <w:szCs w:val="24"/>
        </w:rPr>
        <w:t>），所述反冲管路（</w:t>
      </w:r>
      <w:r>
        <w:rPr>
          <w:rFonts w:eastAsia="楷体" w:hint="eastAsia"/>
          <w:sz w:val="24"/>
          <w:szCs w:val="24"/>
        </w:rPr>
        <w:t>4</w:t>
      </w:r>
      <w:r>
        <w:rPr>
          <w:rFonts w:eastAsia="楷体" w:hint="eastAsia"/>
          <w:sz w:val="24"/>
          <w:szCs w:val="24"/>
        </w:rPr>
        <w:t>）的进水口位于进水管（</w:t>
      </w:r>
      <w:r>
        <w:rPr>
          <w:rFonts w:eastAsia="楷体" w:hint="eastAsia"/>
          <w:sz w:val="24"/>
          <w:szCs w:val="24"/>
        </w:rPr>
        <w:t>1</w:t>
      </w:r>
      <w:r>
        <w:rPr>
          <w:rFonts w:eastAsia="楷体" w:hint="eastAsia"/>
          <w:sz w:val="24"/>
          <w:szCs w:val="24"/>
        </w:rPr>
        <w:t>）的进水口和第一闸阀（</w:t>
      </w:r>
      <w:r>
        <w:rPr>
          <w:rFonts w:eastAsia="楷体" w:hint="eastAsia"/>
          <w:sz w:val="24"/>
          <w:szCs w:val="24"/>
        </w:rPr>
        <w:t>101</w:t>
      </w:r>
      <w:r>
        <w:rPr>
          <w:rFonts w:eastAsia="楷体" w:hint="eastAsia"/>
          <w:sz w:val="24"/>
          <w:szCs w:val="24"/>
        </w:rPr>
        <w:t>）之间，所述反冲管路（</w:t>
      </w:r>
      <w:r>
        <w:rPr>
          <w:rFonts w:eastAsia="楷体" w:hint="eastAsia"/>
          <w:sz w:val="24"/>
          <w:szCs w:val="24"/>
        </w:rPr>
        <w:t>4</w:t>
      </w:r>
      <w:r>
        <w:rPr>
          <w:rFonts w:eastAsia="楷体" w:hint="eastAsia"/>
          <w:sz w:val="24"/>
          <w:szCs w:val="24"/>
        </w:rPr>
        <w:t>）的出水口位于出水管（</w:t>
      </w:r>
      <w:r>
        <w:rPr>
          <w:rFonts w:eastAsia="楷体" w:hint="eastAsia"/>
          <w:sz w:val="24"/>
          <w:szCs w:val="24"/>
        </w:rPr>
        <w:t>3</w:t>
      </w:r>
      <w:r>
        <w:rPr>
          <w:rFonts w:eastAsia="楷体" w:hint="eastAsia"/>
          <w:sz w:val="24"/>
          <w:szCs w:val="24"/>
        </w:rPr>
        <w:t>）的进水口和第二闸阀（</w:t>
      </w:r>
      <w:r>
        <w:rPr>
          <w:rFonts w:eastAsia="楷体" w:hint="eastAsia"/>
          <w:sz w:val="24"/>
          <w:szCs w:val="24"/>
        </w:rPr>
        <w:t>301</w:t>
      </w:r>
      <w:r>
        <w:rPr>
          <w:rFonts w:eastAsia="楷体" w:hint="eastAsia"/>
          <w:sz w:val="24"/>
          <w:szCs w:val="24"/>
        </w:rPr>
        <w:t>）之间，所述反冲管路（</w:t>
      </w:r>
      <w:r>
        <w:rPr>
          <w:rFonts w:eastAsia="楷体" w:hint="eastAsia"/>
          <w:sz w:val="24"/>
          <w:szCs w:val="24"/>
        </w:rPr>
        <w:t>4</w:t>
      </w:r>
      <w:r>
        <w:rPr>
          <w:rFonts w:eastAsia="楷体" w:hint="eastAsia"/>
          <w:sz w:val="24"/>
          <w:szCs w:val="24"/>
        </w:rPr>
        <w:t>）上设置有第三闸阀（</w:t>
      </w:r>
      <w:r>
        <w:rPr>
          <w:rFonts w:eastAsia="楷体" w:hint="eastAsia"/>
          <w:sz w:val="24"/>
          <w:szCs w:val="24"/>
        </w:rPr>
        <w:t>401</w:t>
      </w:r>
      <w:r>
        <w:rPr>
          <w:rFonts w:eastAsia="楷体" w:hint="eastAsia"/>
          <w:sz w:val="24"/>
          <w:szCs w:val="24"/>
        </w:rPr>
        <w:t>）。</w:t>
      </w:r>
    </w:p>
    <w:p w:rsidR="009F44DA" w:rsidRDefault="009F44DA" w:rsidP="009F44DA">
      <w:pPr>
        <w:spacing w:line="360" w:lineRule="auto"/>
        <w:rPr>
          <w:rFonts w:eastAsia="楷体" w:hint="eastAsia"/>
          <w:sz w:val="24"/>
          <w:szCs w:val="24"/>
        </w:rPr>
      </w:pPr>
      <w:r>
        <w:rPr>
          <w:rFonts w:eastAsia="楷体" w:hint="eastAsia"/>
          <w:sz w:val="24"/>
          <w:szCs w:val="24"/>
        </w:rPr>
        <w:t xml:space="preserve">2.  </w:t>
      </w:r>
      <w:r>
        <w:rPr>
          <w:rFonts w:eastAsia="楷体" w:hint="eastAsia"/>
          <w:sz w:val="24"/>
          <w:szCs w:val="24"/>
        </w:rPr>
        <w:t>根据权利要求</w:t>
      </w:r>
      <w:r>
        <w:rPr>
          <w:rFonts w:eastAsia="楷体" w:hint="eastAsia"/>
          <w:sz w:val="24"/>
          <w:szCs w:val="24"/>
        </w:rPr>
        <w:t>1</w:t>
      </w:r>
      <w:r>
        <w:rPr>
          <w:rFonts w:eastAsia="楷体" w:hint="eastAsia"/>
          <w:sz w:val="24"/>
          <w:szCs w:val="24"/>
        </w:rPr>
        <w:t>所述的</w:t>
      </w:r>
      <w:r w:rsidRPr="00BD6837">
        <w:rPr>
          <w:rFonts w:eastAsia="楷体" w:hAnsi="楷体"/>
          <w:bCs/>
          <w:sz w:val="24"/>
          <w:szCs w:val="24"/>
        </w:rPr>
        <w:t>井下供水管路过滤反冲洗装置</w:t>
      </w:r>
      <w:r>
        <w:rPr>
          <w:rFonts w:eastAsia="楷体" w:hAnsi="楷体" w:hint="eastAsia"/>
          <w:bCs/>
          <w:sz w:val="24"/>
          <w:szCs w:val="24"/>
        </w:rPr>
        <w:t>，其特征在于，所述</w:t>
      </w:r>
      <w:r>
        <w:rPr>
          <w:rFonts w:eastAsia="楷体" w:hint="eastAsia"/>
          <w:sz w:val="24"/>
          <w:szCs w:val="24"/>
        </w:rPr>
        <w:t>过滤网（</w:t>
      </w:r>
      <w:r>
        <w:rPr>
          <w:rFonts w:eastAsia="楷体" w:hint="eastAsia"/>
          <w:sz w:val="24"/>
          <w:szCs w:val="24"/>
        </w:rPr>
        <w:t>201</w:t>
      </w:r>
      <w:r>
        <w:rPr>
          <w:rFonts w:eastAsia="楷体" w:hint="eastAsia"/>
          <w:sz w:val="24"/>
          <w:szCs w:val="24"/>
        </w:rPr>
        <w:t>）呈桶型结构。</w:t>
      </w:r>
    </w:p>
    <w:p w:rsidR="009F44DA" w:rsidRDefault="009F44DA" w:rsidP="009F44DA">
      <w:pPr>
        <w:spacing w:line="360" w:lineRule="auto"/>
        <w:rPr>
          <w:rFonts w:eastAsia="楷体" w:hint="eastAsia"/>
          <w:sz w:val="24"/>
          <w:szCs w:val="24"/>
        </w:rPr>
      </w:pPr>
      <w:r>
        <w:rPr>
          <w:rFonts w:eastAsia="楷体" w:hint="eastAsia"/>
          <w:sz w:val="24"/>
          <w:szCs w:val="24"/>
        </w:rPr>
        <w:t xml:space="preserve">3.  </w:t>
      </w:r>
      <w:r>
        <w:rPr>
          <w:rFonts w:eastAsia="楷体" w:hint="eastAsia"/>
          <w:sz w:val="24"/>
          <w:szCs w:val="24"/>
        </w:rPr>
        <w:t>根据权利要求</w:t>
      </w:r>
      <w:r>
        <w:rPr>
          <w:rFonts w:eastAsia="楷体" w:hint="eastAsia"/>
          <w:sz w:val="24"/>
          <w:szCs w:val="24"/>
        </w:rPr>
        <w:t>1</w:t>
      </w:r>
      <w:r>
        <w:rPr>
          <w:rFonts w:eastAsia="楷体" w:hint="eastAsia"/>
          <w:sz w:val="24"/>
          <w:szCs w:val="24"/>
        </w:rPr>
        <w:t>或</w:t>
      </w:r>
      <w:r>
        <w:rPr>
          <w:rFonts w:eastAsia="楷体" w:hint="eastAsia"/>
          <w:sz w:val="24"/>
          <w:szCs w:val="24"/>
        </w:rPr>
        <w:t>2</w:t>
      </w:r>
      <w:r>
        <w:rPr>
          <w:rFonts w:eastAsia="楷体" w:hint="eastAsia"/>
          <w:sz w:val="24"/>
          <w:szCs w:val="24"/>
        </w:rPr>
        <w:t>所述的</w:t>
      </w:r>
      <w:r w:rsidRPr="00BD6837">
        <w:rPr>
          <w:rFonts w:eastAsia="楷体" w:hAnsi="楷体"/>
          <w:bCs/>
          <w:sz w:val="24"/>
          <w:szCs w:val="24"/>
        </w:rPr>
        <w:t>井下供水管路过滤反冲洗装置</w:t>
      </w:r>
      <w:r>
        <w:rPr>
          <w:rFonts w:eastAsia="楷体" w:hAnsi="楷体" w:hint="eastAsia"/>
          <w:bCs/>
          <w:sz w:val="24"/>
          <w:szCs w:val="24"/>
        </w:rPr>
        <w:t>，其特征在于，所述</w:t>
      </w:r>
      <w:r>
        <w:rPr>
          <w:rFonts w:eastAsia="楷体" w:hint="eastAsia"/>
          <w:sz w:val="24"/>
          <w:szCs w:val="24"/>
        </w:rPr>
        <w:t>过滤器（</w:t>
      </w:r>
      <w:r>
        <w:rPr>
          <w:rFonts w:eastAsia="楷体" w:hint="eastAsia"/>
          <w:sz w:val="24"/>
          <w:szCs w:val="24"/>
        </w:rPr>
        <w:t>2</w:t>
      </w:r>
      <w:r>
        <w:rPr>
          <w:rFonts w:eastAsia="楷体" w:hint="eastAsia"/>
          <w:sz w:val="24"/>
          <w:szCs w:val="24"/>
        </w:rPr>
        <w:t>）的出水口外壁上设置有第一法兰（</w:t>
      </w:r>
      <w:r>
        <w:rPr>
          <w:rFonts w:eastAsia="楷体" w:hint="eastAsia"/>
          <w:sz w:val="24"/>
          <w:szCs w:val="24"/>
        </w:rPr>
        <w:t>203</w:t>
      </w:r>
      <w:r>
        <w:rPr>
          <w:rFonts w:eastAsia="楷体" w:hint="eastAsia"/>
          <w:sz w:val="24"/>
          <w:szCs w:val="24"/>
        </w:rPr>
        <w:t>），所述出水管（</w:t>
      </w:r>
      <w:r>
        <w:rPr>
          <w:rFonts w:eastAsia="楷体" w:hint="eastAsia"/>
          <w:sz w:val="24"/>
          <w:szCs w:val="24"/>
        </w:rPr>
        <w:t>3</w:t>
      </w:r>
      <w:r>
        <w:rPr>
          <w:rFonts w:eastAsia="楷体" w:hint="eastAsia"/>
          <w:sz w:val="24"/>
          <w:szCs w:val="24"/>
        </w:rPr>
        <w:t>）的进水口外壁上设置有第二法兰（</w:t>
      </w:r>
      <w:r>
        <w:rPr>
          <w:rFonts w:eastAsia="楷体" w:hint="eastAsia"/>
          <w:sz w:val="24"/>
          <w:szCs w:val="24"/>
        </w:rPr>
        <w:t>302</w:t>
      </w:r>
      <w:r>
        <w:rPr>
          <w:rFonts w:eastAsia="楷体" w:hint="eastAsia"/>
          <w:sz w:val="24"/>
          <w:szCs w:val="24"/>
        </w:rPr>
        <w:t>），所述过滤网（</w:t>
      </w:r>
      <w:r>
        <w:rPr>
          <w:rFonts w:eastAsia="楷体" w:hint="eastAsia"/>
          <w:sz w:val="24"/>
          <w:szCs w:val="24"/>
        </w:rPr>
        <w:t>201</w:t>
      </w:r>
      <w:r>
        <w:rPr>
          <w:rFonts w:eastAsia="楷体" w:hint="eastAsia"/>
          <w:sz w:val="24"/>
          <w:szCs w:val="24"/>
        </w:rPr>
        <w:t>）边缘可拆卸安装于第二法兰（</w:t>
      </w:r>
      <w:r>
        <w:rPr>
          <w:rFonts w:eastAsia="楷体" w:hint="eastAsia"/>
          <w:sz w:val="24"/>
          <w:szCs w:val="24"/>
        </w:rPr>
        <w:t>302</w:t>
      </w:r>
      <w:r>
        <w:rPr>
          <w:rFonts w:eastAsia="楷体" w:hint="eastAsia"/>
          <w:sz w:val="24"/>
          <w:szCs w:val="24"/>
        </w:rPr>
        <w:t>）的中心孔上，且第一法兰（</w:t>
      </w:r>
      <w:r>
        <w:rPr>
          <w:rFonts w:eastAsia="楷体" w:hint="eastAsia"/>
          <w:sz w:val="24"/>
          <w:szCs w:val="24"/>
        </w:rPr>
        <w:t>203</w:t>
      </w:r>
      <w:r>
        <w:rPr>
          <w:rFonts w:eastAsia="楷体" w:hint="eastAsia"/>
          <w:sz w:val="24"/>
          <w:szCs w:val="24"/>
        </w:rPr>
        <w:t>）与第二法兰（</w:t>
      </w:r>
      <w:r>
        <w:rPr>
          <w:rFonts w:eastAsia="楷体" w:hint="eastAsia"/>
          <w:sz w:val="24"/>
          <w:szCs w:val="24"/>
        </w:rPr>
        <w:t>302</w:t>
      </w:r>
      <w:r>
        <w:rPr>
          <w:rFonts w:eastAsia="楷体" w:hint="eastAsia"/>
          <w:sz w:val="24"/>
          <w:szCs w:val="24"/>
        </w:rPr>
        <w:t>）之间通过螺栓连接。</w:t>
      </w:r>
    </w:p>
    <w:p w:rsidR="009F44DA" w:rsidRDefault="009F44DA" w:rsidP="009F44DA">
      <w:pPr>
        <w:spacing w:line="360" w:lineRule="auto"/>
        <w:rPr>
          <w:rFonts w:eastAsia="楷体" w:hAnsi="楷体" w:hint="eastAsia"/>
          <w:bCs/>
          <w:sz w:val="24"/>
          <w:szCs w:val="24"/>
        </w:rPr>
      </w:pPr>
      <w:r>
        <w:rPr>
          <w:rFonts w:eastAsia="楷体" w:hint="eastAsia"/>
          <w:sz w:val="24"/>
          <w:szCs w:val="24"/>
        </w:rPr>
        <w:t xml:space="preserve">4.  </w:t>
      </w:r>
      <w:r>
        <w:rPr>
          <w:rFonts w:eastAsia="楷体" w:hint="eastAsia"/>
          <w:sz w:val="24"/>
          <w:szCs w:val="24"/>
        </w:rPr>
        <w:t>根据权利要求</w:t>
      </w:r>
      <w:r>
        <w:rPr>
          <w:rFonts w:eastAsia="楷体" w:hint="eastAsia"/>
          <w:sz w:val="24"/>
          <w:szCs w:val="24"/>
        </w:rPr>
        <w:t>1</w:t>
      </w:r>
      <w:r>
        <w:rPr>
          <w:rFonts w:eastAsia="楷体" w:hint="eastAsia"/>
          <w:sz w:val="24"/>
          <w:szCs w:val="24"/>
        </w:rPr>
        <w:t>所述的</w:t>
      </w:r>
      <w:r w:rsidRPr="00BD6837">
        <w:rPr>
          <w:rFonts w:eastAsia="楷体" w:hAnsi="楷体"/>
          <w:bCs/>
          <w:sz w:val="24"/>
          <w:szCs w:val="24"/>
        </w:rPr>
        <w:t>井下供水管路过滤反冲洗装置</w:t>
      </w:r>
      <w:r>
        <w:rPr>
          <w:rFonts w:eastAsia="楷体" w:hAnsi="楷体" w:hint="eastAsia"/>
          <w:bCs/>
          <w:sz w:val="24"/>
          <w:szCs w:val="24"/>
        </w:rPr>
        <w:t>，其特征在于，所述进水管（</w:t>
      </w:r>
      <w:r>
        <w:rPr>
          <w:rFonts w:eastAsia="楷体" w:hAnsi="楷体" w:hint="eastAsia"/>
          <w:bCs/>
          <w:sz w:val="24"/>
          <w:szCs w:val="24"/>
        </w:rPr>
        <w:t>1</w:t>
      </w:r>
      <w:r>
        <w:rPr>
          <w:rFonts w:eastAsia="楷体" w:hAnsi="楷体" w:hint="eastAsia"/>
          <w:bCs/>
          <w:sz w:val="24"/>
          <w:szCs w:val="24"/>
        </w:rPr>
        <w:t>）、过滤器（</w:t>
      </w:r>
      <w:r>
        <w:rPr>
          <w:rFonts w:eastAsia="楷体" w:hAnsi="楷体" w:hint="eastAsia"/>
          <w:bCs/>
          <w:sz w:val="24"/>
          <w:szCs w:val="24"/>
        </w:rPr>
        <w:t>2</w:t>
      </w:r>
      <w:r>
        <w:rPr>
          <w:rFonts w:eastAsia="楷体" w:hAnsi="楷体" w:hint="eastAsia"/>
          <w:bCs/>
          <w:sz w:val="24"/>
          <w:szCs w:val="24"/>
        </w:rPr>
        <w:t>）、出水管（</w:t>
      </w:r>
      <w:r>
        <w:rPr>
          <w:rFonts w:eastAsia="楷体" w:hAnsi="楷体" w:hint="eastAsia"/>
          <w:bCs/>
          <w:sz w:val="24"/>
          <w:szCs w:val="24"/>
        </w:rPr>
        <w:t>3</w:t>
      </w:r>
      <w:r>
        <w:rPr>
          <w:rFonts w:eastAsia="楷体" w:hAnsi="楷体" w:hint="eastAsia"/>
          <w:bCs/>
          <w:sz w:val="24"/>
          <w:szCs w:val="24"/>
        </w:rPr>
        <w:t>）之间依次通过法兰相连接。</w:t>
      </w:r>
    </w:p>
    <w:p w:rsidR="009F44DA" w:rsidRDefault="009F44DA" w:rsidP="009F44DA">
      <w:pPr>
        <w:spacing w:line="360" w:lineRule="auto"/>
        <w:rPr>
          <w:rFonts w:eastAsia="楷体" w:hint="eastAsia"/>
          <w:sz w:val="24"/>
          <w:szCs w:val="24"/>
        </w:rPr>
      </w:pPr>
      <w:r>
        <w:rPr>
          <w:rFonts w:eastAsia="楷体" w:hAnsi="楷体" w:hint="eastAsia"/>
          <w:bCs/>
          <w:sz w:val="24"/>
          <w:szCs w:val="24"/>
        </w:rPr>
        <w:t xml:space="preserve">5.  </w:t>
      </w:r>
      <w:r>
        <w:rPr>
          <w:rFonts w:eastAsia="楷体" w:hAnsi="楷体" w:hint="eastAsia"/>
          <w:bCs/>
          <w:sz w:val="24"/>
          <w:szCs w:val="24"/>
        </w:rPr>
        <w:t>根据权利要求</w:t>
      </w:r>
      <w:r>
        <w:rPr>
          <w:rFonts w:eastAsia="楷体" w:hAnsi="楷体" w:hint="eastAsia"/>
          <w:bCs/>
          <w:sz w:val="24"/>
          <w:szCs w:val="24"/>
        </w:rPr>
        <w:t>1</w:t>
      </w:r>
      <w:r>
        <w:rPr>
          <w:rFonts w:eastAsia="楷体" w:hAnsi="楷体" w:hint="eastAsia"/>
          <w:bCs/>
          <w:sz w:val="24"/>
          <w:szCs w:val="24"/>
        </w:rPr>
        <w:t>所述的</w:t>
      </w:r>
      <w:r w:rsidRPr="00BD6837">
        <w:rPr>
          <w:rFonts w:eastAsia="楷体" w:hAnsi="楷体"/>
          <w:bCs/>
          <w:sz w:val="24"/>
          <w:szCs w:val="24"/>
        </w:rPr>
        <w:t>井下供水管路过滤反冲洗装置</w:t>
      </w:r>
      <w:r>
        <w:rPr>
          <w:rFonts w:eastAsia="楷体" w:hAnsi="楷体" w:hint="eastAsia"/>
          <w:bCs/>
          <w:sz w:val="24"/>
          <w:szCs w:val="24"/>
        </w:rPr>
        <w:t>，其特征在于，所述</w:t>
      </w:r>
      <w:r>
        <w:rPr>
          <w:rFonts w:eastAsia="楷体" w:hint="eastAsia"/>
          <w:sz w:val="24"/>
          <w:szCs w:val="24"/>
        </w:rPr>
        <w:t>过滤网（</w:t>
      </w:r>
      <w:r>
        <w:rPr>
          <w:rFonts w:eastAsia="楷体" w:hint="eastAsia"/>
          <w:sz w:val="24"/>
          <w:szCs w:val="24"/>
        </w:rPr>
        <w:t>201</w:t>
      </w:r>
      <w:r>
        <w:rPr>
          <w:rFonts w:eastAsia="楷体" w:hint="eastAsia"/>
          <w:sz w:val="24"/>
          <w:szCs w:val="24"/>
        </w:rPr>
        <w:t>）与过滤器（</w:t>
      </w:r>
      <w:r>
        <w:rPr>
          <w:rFonts w:eastAsia="楷体" w:hint="eastAsia"/>
          <w:sz w:val="24"/>
          <w:szCs w:val="24"/>
        </w:rPr>
        <w:t>2</w:t>
      </w:r>
      <w:r>
        <w:rPr>
          <w:rFonts w:eastAsia="楷体" w:hint="eastAsia"/>
          <w:sz w:val="24"/>
          <w:szCs w:val="24"/>
        </w:rPr>
        <w:t>）的进水口之间存在间距。</w:t>
      </w:r>
    </w:p>
    <w:p w:rsidR="009F44DA" w:rsidRDefault="009F44DA" w:rsidP="009F44DA">
      <w:pPr>
        <w:spacing w:line="360" w:lineRule="auto"/>
        <w:rPr>
          <w:rFonts w:eastAsia="楷体" w:hint="eastAsia"/>
          <w:sz w:val="24"/>
          <w:szCs w:val="24"/>
        </w:rPr>
      </w:pPr>
      <w:r>
        <w:rPr>
          <w:rFonts w:eastAsia="楷体" w:hAnsi="楷体" w:hint="eastAsia"/>
          <w:bCs/>
          <w:sz w:val="24"/>
          <w:szCs w:val="24"/>
        </w:rPr>
        <w:t xml:space="preserve">6.  </w:t>
      </w:r>
      <w:r>
        <w:rPr>
          <w:rFonts w:eastAsia="楷体" w:hAnsi="楷体" w:hint="eastAsia"/>
          <w:bCs/>
          <w:sz w:val="24"/>
          <w:szCs w:val="24"/>
        </w:rPr>
        <w:t>根据权利要求</w:t>
      </w:r>
      <w:r>
        <w:rPr>
          <w:rFonts w:eastAsia="楷体" w:hAnsi="楷体" w:hint="eastAsia"/>
          <w:bCs/>
          <w:sz w:val="24"/>
          <w:szCs w:val="24"/>
        </w:rPr>
        <w:t>1</w:t>
      </w:r>
      <w:r>
        <w:rPr>
          <w:rFonts w:eastAsia="楷体" w:hAnsi="楷体" w:hint="eastAsia"/>
          <w:bCs/>
          <w:sz w:val="24"/>
          <w:szCs w:val="24"/>
        </w:rPr>
        <w:t>所述的</w:t>
      </w:r>
      <w:r w:rsidRPr="00BD6837">
        <w:rPr>
          <w:rFonts w:eastAsia="楷体" w:hAnsi="楷体"/>
          <w:bCs/>
          <w:sz w:val="24"/>
          <w:szCs w:val="24"/>
        </w:rPr>
        <w:t>井下供水管路过滤反冲洗装置</w:t>
      </w:r>
      <w:r>
        <w:rPr>
          <w:rFonts w:eastAsia="楷体" w:hAnsi="楷体" w:hint="eastAsia"/>
          <w:bCs/>
          <w:sz w:val="24"/>
          <w:szCs w:val="24"/>
        </w:rPr>
        <w:t>，其特征在于，</w:t>
      </w:r>
      <w:r>
        <w:rPr>
          <w:rFonts w:eastAsia="楷体" w:hint="eastAsia"/>
          <w:sz w:val="24"/>
          <w:szCs w:val="24"/>
        </w:rPr>
        <w:t>所述过滤网（</w:t>
      </w:r>
      <w:r>
        <w:rPr>
          <w:rFonts w:eastAsia="楷体" w:hint="eastAsia"/>
          <w:sz w:val="24"/>
          <w:szCs w:val="24"/>
        </w:rPr>
        <w:t>201</w:t>
      </w:r>
      <w:r>
        <w:rPr>
          <w:rFonts w:eastAsia="楷体" w:hint="eastAsia"/>
          <w:sz w:val="24"/>
          <w:szCs w:val="24"/>
        </w:rPr>
        <w:t>）与过滤器（</w:t>
      </w:r>
      <w:r>
        <w:rPr>
          <w:rFonts w:eastAsia="楷体" w:hint="eastAsia"/>
          <w:sz w:val="24"/>
          <w:szCs w:val="24"/>
        </w:rPr>
        <w:t>2</w:t>
      </w:r>
      <w:r>
        <w:rPr>
          <w:rFonts w:eastAsia="楷体" w:hint="eastAsia"/>
          <w:sz w:val="24"/>
          <w:szCs w:val="24"/>
        </w:rPr>
        <w:t>）的内壁之间具有间距。</w:t>
      </w:r>
    </w:p>
    <w:p w:rsidR="009F44DA" w:rsidRDefault="009F44DA" w:rsidP="009F44DA">
      <w:pPr>
        <w:spacing w:line="360" w:lineRule="auto"/>
        <w:rPr>
          <w:rFonts w:eastAsia="楷体" w:hint="eastAsia"/>
          <w:sz w:val="24"/>
          <w:szCs w:val="24"/>
        </w:rPr>
      </w:pPr>
    </w:p>
    <w:p w:rsidR="009F44DA" w:rsidRDefault="009F44DA" w:rsidP="009F44DA">
      <w:pPr>
        <w:spacing w:line="360" w:lineRule="auto"/>
        <w:rPr>
          <w:rFonts w:eastAsia="楷体" w:hint="eastAsia"/>
          <w:sz w:val="24"/>
          <w:szCs w:val="24"/>
        </w:rPr>
      </w:pPr>
    </w:p>
    <w:p w:rsidR="009F44DA" w:rsidRDefault="009F44DA" w:rsidP="009F44DA">
      <w:pPr>
        <w:spacing w:line="360" w:lineRule="auto"/>
        <w:rPr>
          <w:rFonts w:eastAsia="楷体" w:hint="eastAsia"/>
          <w:sz w:val="24"/>
          <w:szCs w:val="24"/>
        </w:rPr>
      </w:pPr>
    </w:p>
    <w:p w:rsidR="009F44DA" w:rsidRPr="006429DC" w:rsidRDefault="009F44DA" w:rsidP="009F44DA">
      <w:pPr>
        <w:spacing w:line="360" w:lineRule="auto"/>
        <w:rPr>
          <w:rFonts w:eastAsia="楷体" w:hint="eastAsia"/>
          <w:sz w:val="24"/>
          <w:szCs w:val="24"/>
        </w:rPr>
      </w:pPr>
    </w:p>
    <w:p w:rsidR="009F44DA" w:rsidRPr="0017749D" w:rsidRDefault="009F44DA" w:rsidP="009F44DA">
      <w:pPr>
        <w:spacing w:line="360" w:lineRule="auto"/>
        <w:rPr>
          <w:rFonts w:eastAsia="楷体"/>
          <w:sz w:val="24"/>
          <w:szCs w:val="24"/>
        </w:rPr>
      </w:pPr>
    </w:p>
    <w:p w:rsidR="009F44DA" w:rsidRPr="00B11244" w:rsidRDefault="009F44DA" w:rsidP="009F44DA">
      <w:pPr>
        <w:spacing w:line="360" w:lineRule="auto"/>
        <w:ind w:firstLineChars="200" w:firstLine="480"/>
        <w:rPr>
          <w:rFonts w:eastAsia="楷体"/>
          <w:sz w:val="24"/>
          <w:szCs w:val="24"/>
        </w:rPr>
        <w:sectPr w:rsidR="009F44DA" w:rsidRPr="00B11244">
          <w:headerReference w:type="default" r:id="rId11"/>
          <w:footerReference w:type="default" r:id="rId12"/>
          <w:headerReference w:type="first" r:id="rId13"/>
          <w:footerReference w:type="first" r:id="rId14"/>
          <w:pgSz w:w="11906" w:h="16838"/>
          <w:pgMar w:top="1418" w:right="1418" w:bottom="1418" w:left="1418" w:header="567" w:footer="737" w:gutter="0"/>
          <w:lnNumType w:countBy="5"/>
          <w:pgNumType w:start="1"/>
          <w:cols w:space="720"/>
          <w:titlePg/>
          <w:docGrid w:linePitch="460" w:charSpace="-4300"/>
        </w:sectPr>
      </w:pPr>
    </w:p>
    <w:p w:rsidR="009F44DA" w:rsidRPr="00BD6837" w:rsidRDefault="009F44DA" w:rsidP="009F44DA">
      <w:pPr>
        <w:pBdr>
          <w:bottom w:val="single" w:sz="18" w:space="1" w:color="auto"/>
        </w:pBdr>
        <w:spacing w:line="360" w:lineRule="auto"/>
        <w:ind w:firstLineChars="200" w:firstLine="723"/>
        <w:jc w:val="center"/>
        <w:rPr>
          <w:rFonts w:eastAsia="楷体"/>
          <w:b/>
          <w:sz w:val="36"/>
          <w:szCs w:val="36"/>
        </w:rPr>
      </w:pPr>
      <w:r w:rsidRPr="00BD6837">
        <w:rPr>
          <w:rFonts w:eastAsia="楷体" w:hAnsi="楷体"/>
          <w:b/>
          <w:sz w:val="36"/>
          <w:szCs w:val="36"/>
        </w:rPr>
        <w:lastRenderedPageBreak/>
        <w:t>说</w:t>
      </w:r>
      <w:r w:rsidRPr="00BD6837">
        <w:rPr>
          <w:rFonts w:eastAsia="楷体"/>
          <w:b/>
          <w:sz w:val="36"/>
          <w:szCs w:val="36"/>
        </w:rPr>
        <w:t xml:space="preserve">  </w:t>
      </w:r>
      <w:r w:rsidRPr="00BD6837">
        <w:rPr>
          <w:rFonts w:eastAsia="楷体" w:hAnsi="楷体"/>
          <w:b/>
          <w:sz w:val="36"/>
          <w:szCs w:val="36"/>
        </w:rPr>
        <w:t>明</w:t>
      </w:r>
      <w:r w:rsidRPr="00BD6837">
        <w:rPr>
          <w:rFonts w:eastAsia="楷体"/>
          <w:b/>
          <w:sz w:val="36"/>
          <w:szCs w:val="36"/>
        </w:rPr>
        <w:t xml:space="preserve">  </w:t>
      </w:r>
      <w:r w:rsidRPr="00BD6837">
        <w:rPr>
          <w:rFonts w:eastAsia="楷体" w:hAnsi="楷体"/>
          <w:b/>
          <w:sz w:val="36"/>
          <w:szCs w:val="36"/>
        </w:rPr>
        <w:t>书</w:t>
      </w:r>
    </w:p>
    <w:p w:rsidR="009F44DA" w:rsidRPr="00BD6837" w:rsidRDefault="009F44DA" w:rsidP="009F44DA">
      <w:pPr>
        <w:spacing w:beforeLines="100" w:line="360" w:lineRule="auto"/>
        <w:ind w:firstLineChars="200" w:firstLine="643"/>
        <w:jc w:val="center"/>
        <w:outlineLvl w:val="0"/>
        <w:rPr>
          <w:rFonts w:eastAsia="楷体"/>
          <w:b/>
          <w:bCs/>
          <w:sz w:val="32"/>
          <w:szCs w:val="32"/>
        </w:rPr>
      </w:pPr>
      <w:r w:rsidRPr="00BD6837">
        <w:rPr>
          <w:rFonts w:eastAsia="楷体" w:hAnsi="楷体"/>
          <w:b/>
          <w:bCs/>
          <w:sz w:val="32"/>
          <w:szCs w:val="32"/>
        </w:rPr>
        <w:t>一种井下供水管路过滤反冲洗装置</w:t>
      </w:r>
    </w:p>
    <w:p w:rsidR="009F44DA" w:rsidRPr="00BD6837" w:rsidRDefault="009F44DA" w:rsidP="009F44DA">
      <w:pPr>
        <w:spacing w:line="360" w:lineRule="auto"/>
        <w:ind w:firstLineChars="200" w:firstLine="482"/>
        <w:rPr>
          <w:rFonts w:eastAsia="楷体"/>
          <w:b/>
          <w:bCs/>
          <w:sz w:val="24"/>
          <w:szCs w:val="24"/>
        </w:rPr>
      </w:pPr>
    </w:p>
    <w:p w:rsidR="009F44DA" w:rsidRPr="00BD6837" w:rsidRDefault="009F44DA" w:rsidP="009F44DA">
      <w:pPr>
        <w:spacing w:line="360" w:lineRule="auto"/>
        <w:ind w:firstLineChars="200" w:firstLine="482"/>
        <w:rPr>
          <w:rFonts w:eastAsia="楷体"/>
          <w:b/>
          <w:bCs/>
          <w:sz w:val="24"/>
          <w:szCs w:val="24"/>
        </w:rPr>
      </w:pPr>
      <w:r w:rsidRPr="00BD6837">
        <w:rPr>
          <w:rFonts w:eastAsia="楷体" w:hAnsi="楷体"/>
          <w:b/>
          <w:bCs/>
          <w:sz w:val="24"/>
          <w:szCs w:val="24"/>
        </w:rPr>
        <w:t>技术领域</w:t>
      </w:r>
    </w:p>
    <w:p w:rsidR="009F44DA" w:rsidRPr="00BD6837" w:rsidRDefault="009F44DA" w:rsidP="009F44DA">
      <w:pPr>
        <w:spacing w:line="360" w:lineRule="auto"/>
        <w:ind w:firstLineChars="200" w:firstLine="480"/>
        <w:rPr>
          <w:rFonts w:eastAsia="楷体"/>
          <w:bCs/>
          <w:sz w:val="24"/>
          <w:szCs w:val="24"/>
        </w:rPr>
      </w:pPr>
      <w:r w:rsidRPr="00BD6837">
        <w:rPr>
          <w:rFonts w:eastAsia="楷体" w:hAnsi="楷体"/>
          <w:bCs/>
          <w:sz w:val="24"/>
          <w:szCs w:val="24"/>
        </w:rPr>
        <w:t>本实用新型涉及煤矿井下水过滤</w:t>
      </w:r>
      <w:r>
        <w:rPr>
          <w:rFonts w:eastAsia="楷体" w:hAnsi="楷体" w:hint="eastAsia"/>
          <w:bCs/>
          <w:sz w:val="24"/>
          <w:szCs w:val="24"/>
        </w:rPr>
        <w:t>设备</w:t>
      </w:r>
      <w:r w:rsidRPr="00BD6837">
        <w:rPr>
          <w:rFonts w:eastAsia="楷体" w:hAnsi="楷体"/>
          <w:bCs/>
          <w:sz w:val="24"/>
          <w:szCs w:val="24"/>
        </w:rPr>
        <w:t>领域，具体是一种井下供水管路过滤反冲洗装置。</w:t>
      </w:r>
    </w:p>
    <w:p w:rsidR="009F44DA" w:rsidRPr="00BD6837" w:rsidRDefault="009F44DA" w:rsidP="009F44DA">
      <w:pPr>
        <w:spacing w:line="360" w:lineRule="auto"/>
        <w:ind w:firstLineChars="200" w:firstLine="482"/>
        <w:rPr>
          <w:rFonts w:eastAsia="楷体"/>
          <w:b/>
          <w:bCs/>
          <w:sz w:val="24"/>
          <w:szCs w:val="24"/>
        </w:rPr>
      </w:pPr>
      <w:r w:rsidRPr="00BD6837">
        <w:rPr>
          <w:rFonts w:eastAsia="楷体" w:hAnsi="楷体"/>
          <w:b/>
          <w:bCs/>
          <w:sz w:val="24"/>
          <w:szCs w:val="24"/>
        </w:rPr>
        <w:t>背景技术</w:t>
      </w:r>
    </w:p>
    <w:p w:rsidR="009F44DA" w:rsidRPr="00BD6837" w:rsidRDefault="009F44DA" w:rsidP="009F44DA">
      <w:pPr>
        <w:spacing w:line="360" w:lineRule="auto"/>
        <w:ind w:firstLineChars="200" w:firstLine="480"/>
        <w:rPr>
          <w:rFonts w:eastAsia="楷体"/>
          <w:bCs/>
          <w:sz w:val="24"/>
          <w:szCs w:val="24"/>
        </w:rPr>
      </w:pPr>
      <w:r w:rsidRPr="00BD6837">
        <w:rPr>
          <w:rFonts w:eastAsia="楷体" w:hAnsi="楷体"/>
          <w:bCs/>
          <w:sz w:val="24"/>
          <w:szCs w:val="24"/>
        </w:rPr>
        <w:t>井下各类运转设备及各作业地点都需要用水，尤其是在各类设备上安装的喷雾和巷道内降尘喷雾，对水质要求较高，根据《煤矿安全生产标准化》要求，</w:t>
      </w:r>
      <w:r w:rsidRPr="00BD6837">
        <w:rPr>
          <w:rFonts w:eastAsia="楷体"/>
          <w:bCs/>
          <w:sz w:val="24"/>
          <w:szCs w:val="24"/>
        </w:rPr>
        <w:t>“</w:t>
      </w:r>
      <w:r w:rsidRPr="00BD6837">
        <w:rPr>
          <w:rFonts w:eastAsia="楷体" w:hAnsi="楷体"/>
          <w:bCs/>
          <w:sz w:val="24"/>
          <w:szCs w:val="24"/>
        </w:rPr>
        <w:t>采掘工作面回风巷至少设置</w:t>
      </w:r>
      <w:r w:rsidRPr="00BD6837">
        <w:rPr>
          <w:rFonts w:eastAsia="楷体"/>
          <w:bCs/>
          <w:sz w:val="24"/>
          <w:szCs w:val="24"/>
        </w:rPr>
        <w:t>2</w:t>
      </w:r>
      <w:r w:rsidRPr="00BD6837">
        <w:rPr>
          <w:rFonts w:eastAsia="楷体" w:hAnsi="楷体"/>
          <w:bCs/>
          <w:sz w:val="24"/>
          <w:szCs w:val="24"/>
        </w:rPr>
        <w:t>道风流净化水幕，净化水幕和其他地点的喷雾装置符合</w:t>
      </w:r>
      <w:r w:rsidRPr="00BD6837">
        <w:rPr>
          <w:rFonts w:eastAsia="楷体"/>
          <w:bCs/>
          <w:sz w:val="24"/>
          <w:szCs w:val="24"/>
        </w:rPr>
        <w:t>AQ1020</w:t>
      </w:r>
      <w:r w:rsidRPr="00BD6837">
        <w:rPr>
          <w:rFonts w:eastAsia="楷体" w:hAnsi="楷体"/>
          <w:bCs/>
          <w:sz w:val="24"/>
          <w:szCs w:val="24"/>
        </w:rPr>
        <w:t>规定</w:t>
      </w:r>
      <w:r w:rsidRPr="00BD6837">
        <w:rPr>
          <w:rFonts w:eastAsia="楷体"/>
          <w:bCs/>
          <w:sz w:val="24"/>
          <w:szCs w:val="24"/>
        </w:rPr>
        <w:t>”,</w:t>
      </w:r>
      <w:r w:rsidRPr="00BD6837">
        <w:rPr>
          <w:rFonts w:eastAsia="楷体" w:hAnsi="楷体"/>
          <w:bCs/>
          <w:sz w:val="24"/>
          <w:szCs w:val="24"/>
        </w:rPr>
        <w:t>根据现场使用情况，净化水幕喷嘴经常出现堵塞、喷头不雾化或者雾化效果差等现象，主要原因是长期使用</w:t>
      </w:r>
      <w:r>
        <w:rPr>
          <w:rFonts w:eastAsia="楷体" w:hAnsi="楷体" w:hint="eastAsia"/>
          <w:bCs/>
          <w:sz w:val="24"/>
          <w:szCs w:val="24"/>
        </w:rPr>
        <w:t>的</w:t>
      </w:r>
      <w:r w:rsidRPr="00BD6837">
        <w:rPr>
          <w:rFonts w:eastAsia="楷体" w:hAnsi="楷体"/>
          <w:bCs/>
          <w:sz w:val="24"/>
          <w:szCs w:val="24"/>
        </w:rPr>
        <w:t>静压供水管路</w:t>
      </w:r>
      <w:r>
        <w:rPr>
          <w:rFonts w:eastAsia="楷体" w:hAnsi="楷体" w:hint="eastAsia"/>
          <w:bCs/>
          <w:sz w:val="24"/>
          <w:szCs w:val="24"/>
        </w:rPr>
        <w:t>的</w:t>
      </w:r>
      <w:r w:rsidRPr="00BD6837">
        <w:rPr>
          <w:rFonts w:eastAsia="楷体" w:hAnsi="楷体"/>
          <w:bCs/>
          <w:sz w:val="24"/>
          <w:szCs w:val="24"/>
        </w:rPr>
        <w:t>管道内会产生大量铁锈渣</w:t>
      </w:r>
      <w:r>
        <w:rPr>
          <w:rFonts w:eastAsia="楷体" w:hAnsi="楷体" w:hint="eastAsia"/>
          <w:bCs/>
          <w:sz w:val="24"/>
          <w:szCs w:val="24"/>
        </w:rPr>
        <w:t>，</w:t>
      </w:r>
      <w:r w:rsidRPr="00BD6837">
        <w:rPr>
          <w:rFonts w:eastAsia="楷体" w:hAnsi="楷体"/>
          <w:bCs/>
          <w:sz w:val="24"/>
          <w:szCs w:val="24"/>
        </w:rPr>
        <w:t>导致喷雾嘴堵塞，使用效果差、检修更换频繁，每班需派专人维修，喷嘴更换频繁损耗量大，费时费工。</w:t>
      </w:r>
    </w:p>
    <w:p w:rsidR="009F44DA" w:rsidRPr="00BD6837" w:rsidRDefault="009F44DA" w:rsidP="009F44DA">
      <w:pPr>
        <w:spacing w:line="360" w:lineRule="auto"/>
        <w:ind w:firstLineChars="200" w:firstLine="482"/>
        <w:rPr>
          <w:rFonts w:eastAsia="楷体"/>
          <w:b/>
          <w:bCs/>
          <w:sz w:val="24"/>
          <w:szCs w:val="24"/>
        </w:rPr>
      </w:pPr>
      <w:r w:rsidRPr="00BD6837">
        <w:rPr>
          <w:rFonts w:eastAsia="楷体" w:hAnsi="楷体"/>
          <w:b/>
          <w:bCs/>
          <w:sz w:val="24"/>
          <w:szCs w:val="24"/>
        </w:rPr>
        <w:t>实用新型内容</w:t>
      </w:r>
    </w:p>
    <w:p w:rsidR="009F44DA" w:rsidRDefault="009F44DA" w:rsidP="009F44DA">
      <w:pPr>
        <w:spacing w:line="360" w:lineRule="auto"/>
        <w:ind w:firstLineChars="200" w:firstLine="480"/>
        <w:rPr>
          <w:rFonts w:eastAsia="楷体" w:hAnsi="楷体" w:hint="eastAsia"/>
          <w:bCs/>
          <w:sz w:val="24"/>
          <w:szCs w:val="24"/>
        </w:rPr>
      </w:pPr>
      <w:r>
        <w:rPr>
          <w:rFonts w:eastAsia="楷体" w:hint="eastAsia"/>
          <w:bCs/>
          <w:sz w:val="24"/>
          <w:szCs w:val="24"/>
        </w:rPr>
        <w:t>本实用新型为了改善静压供水管路内大量的</w:t>
      </w:r>
      <w:r w:rsidRPr="00BD6837">
        <w:rPr>
          <w:rFonts w:eastAsia="楷体" w:hAnsi="楷体"/>
          <w:bCs/>
          <w:sz w:val="24"/>
          <w:szCs w:val="24"/>
        </w:rPr>
        <w:t>铁锈渣</w:t>
      </w:r>
      <w:r>
        <w:rPr>
          <w:rFonts w:eastAsia="楷体" w:hAnsi="楷体" w:hint="eastAsia"/>
          <w:bCs/>
          <w:sz w:val="24"/>
          <w:szCs w:val="24"/>
        </w:rPr>
        <w:t>容易</w:t>
      </w:r>
      <w:r w:rsidRPr="00BD6837">
        <w:rPr>
          <w:rFonts w:eastAsia="楷体" w:hAnsi="楷体"/>
          <w:bCs/>
          <w:sz w:val="24"/>
          <w:szCs w:val="24"/>
        </w:rPr>
        <w:t>导致喷雾嘴堵塞</w:t>
      </w:r>
      <w:r>
        <w:rPr>
          <w:rFonts w:eastAsia="楷体" w:hAnsi="楷体" w:hint="eastAsia"/>
          <w:bCs/>
          <w:sz w:val="24"/>
          <w:szCs w:val="24"/>
        </w:rPr>
        <w:t>的问题，提供了一种</w:t>
      </w:r>
      <w:r w:rsidRPr="00BD6837">
        <w:rPr>
          <w:rFonts w:eastAsia="楷体" w:hAnsi="楷体"/>
          <w:bCs/>
          <w:sz w:val="24"/>
          <w:szCs w:val="24"/>
        </w:rPr>
        <w:t>井下供水管路过滤反冲洗装置。</w:t>
      </w:r>
    </w:p>
    <w:p w:rsidR="009F44DA" w:rsidRPr="00BD6837" w:rsidRDefault="009F44DA" w:rsidP="009F44DA">
      <w:pPr>
        <w:spacing w:line="360" w:lineRule="auto"/>
        <w:ind w:firstLineChars="200" w:firstLine="480"/>
        <w:rPr>
          <w:rFonts w:eastAsia="楷体" w:hint="eastAsia"/>
          <w:bCs/>
          <w:sz w:val="24"/>
          <w:szCs w:val="24"/>
        </w:rPr>
      </w:pPr>
      <w:r>
        <w:rPr>
          <w:rFonts w:eastAsia="楷体" w:hAnsi="楷体" w:hint="eastAsia"/>
          <w:bCs/>
          <w:sz w:val="24"/>
          <w:szCs w:val="24"/>
        </w:rPr>
        <w:t>本实用新型是通过以下技术方案的：</w:t>
      </w:r>
      <w:r w:rsidRPr="00BD6837">
        <w:rPr>
          <w:rFonts w:eastAsia="楷体" w:hAnsi="楷体"/>
          <w:bCs/>
          <w:sz w:val="24"/>
          <w:szCs w:val="24"/>
        </w:rPr>
        <w:t>井下供水管路过滤反冲洗装置</w:t>
      </w:r>
      <w:r>
        <w:rPr>
          <w:rFonts w:eastAsia="楷体" w:hAnsi="楷体" w:hint="eastAsia"/>
          <w:bCs/>
          <w:sz w:val="24"/>
          <w:szCs w:val="24"/>
        </w:rPr>
        <w:t>，包括进水管、过滤器、出水管，</w:t>
      </w:r>
    </w:p>
    <w:p w:rsidR="009F44DA" w:rsidRDefault="009F44DA" w:rsidP="009F44DA">
      <w:pPr>
        <w:spacing w:line="360" w:lineRule="auto"/>
        <w:ind w:firstLineChars="200" w:firstLine="480"/>
        <w:rPr>
          <w:rFonts w:eastAsia="楷体" w:hint="eastAsia"/>
          <w:sz w:val="24"/>
          <w:szCs w:val="24"/>
        </w:rPr>
      </w:pPr>
      <w:r>
        <w:rPr>
          <w:rFonts w:eastAsia="楷体" w:hint="eastAsia"/>
          <w:sz w:val="24"/>
          <w:szCs w:val="24"/>
        </w:rPr>
        <w:t>所述过滤器具有进水口和出水口，所述进水管上设置有第一闸阀，所述出水管上设置有第二闸阀，所述过滤器的进水口对接连接于进水管上，过滤器的出水口对接连接于出水管上，所述过滤器内设置有过滤网，所述过滤网能够包覆过滤器的出水口，所述过滤器上设置有排污阀；</w:t>
      </w:r>
    </w:p>
    <w:p w:rsidR="009F44DA" w:rsidRDefault="009F44DA" w:rsidP="009F44DA">
      <w:pPr>
        <w:spacing w:line="360" w:lineRule="auto"/>
        <w:ind w:firstLineChars="200" w:firstLine="480"/>
        <w:rPr>
          <w:rFonts w:eastAsia="楷体" w:hint="eastAsia"/>
          <w:sz w:val="24"/>
          <w:szCs w:val="24"/>
        </w:rPr>
      </w:pPr>
      <w:r>
        <w:rPr>
          <w:rFonts w:eastAsia="楷体" w:hint="eastAsia"/>
          <w:sz w:val="24"/>
          <w:szCs w:val="24"/>
        </w:rPr>
        <w:t>所述进水管与出水管之间并联设置有反冲管路，所述反冲管路的进水口位于进水管的进水口和第一闸阀之间，所述反冲管路的出水口位于出水管的进水口和第二闸阀之间，所述反冲管路上设置有第三闸阀。</w:t>
      </w:r>
    </w:p>
    <w:p w:rsidR="009F44DA" w:rsidRDefault="009F44DA" w:rsidP="009F44DA">
      <w:pPr>
        <w:spacing w:line="360" w:lineRule="auto"/>
        <w:ind w:firstLineChars="200" w:firstLine="480"/>
        <w:rPr>
          <w:rFonts w:eastAsia="楷体" w:hint="eastAsia"/>
          <w:sz w:val="24"/>
          <w:szCs w:val="24"/>
        </w:rPr>
      </w:pPr>
      <w:r>
        <w:rPr>
          <w:rFonts w:eastAsia="楷体" w:hint="eastAsia"/>
          <w:sz w:val="24"/>
          <w:szCs w:val="24"/>
        </w:rPr>
        <w:t>作为本实用新型技术方案的进一步改进</w:t>
      </w:r>
      <w:r>
        <w:rPr>
          <w:rFonts w:eastAsia="楷体" w:hAnsi="楷体" w:hint="eastAsia"/>
          <w:bCs/>
          <w:sz w:val="24"/>
          <w:szCs w:val="24"/>
        </w:rPr>
        <w:t>，所述</w:t>
      </w:r>
      <w:r>
        <w:rPr>
          <w:rFonts w:eastAsia="楷体" w:hint="eastAsia"/>
          <w:sz w:val="24"/>
          <w:szCs w:val="24"/>
        </w:rPr>
        <w:t>过滤网呈桶型结构。</w:t>
      </w:r>
    </w:p>
    <w:p w:rsidR="009F44DA" w:rsidRDefault="009F44DA" w:rsidP="009F44DA">
      <w:pPr>
        <w:spacing w:line="360" w:lineRule="auto"/>
        <w:ind w:firstLineChars="200" w:firstLine="480"/>
        <w:rPr>
          <w:rFonts w:eastAsia="楷体" w:hint="eastAsia"/>
          <w:sz w:val="24"/>
          <w:szCs w:val="24"/>
        </w:rPr>
      </w:pPr>
      <w:r>
        <w:rPr>
          <w:rFonts w:eastAsia="楷体" w:hint="eastAsia"/>
          <w:sz w:val="24"/>
          <w:szCs w:val="24"/>
        </w:rPr>
        <w:t>作为本实用新型技术方案的进一步改进</w:t>
      </w:r>
      <w:r>
        <w:rPr>
          <w:rFonts w:eastAsia="楷体" w:hAnsi="楷体" w:hint="eastAsia"/>
          <w:bCs/>
          <w:sz w:val="24"/>
          <w:szCs w:val="24"/>
        </w:rPr>
        <w:t>，所述</w:t>
      </w:r>
      <w:r>
        <w:rPr>
          <w:rFonts w:eastAsia="楷体" w:hint="eastAsia"/>
          <w:sz w:val="24"/>
          <w:szCs w:val="24"/>
        </w:rPr>
        <w:t>过滤器的出水口外壁上设置有第一法兰，所述出水管的进水口外壁上设置有第二法兰，所述过滤网边缘可拆卸安装于第二法</w:t>
      </w:r>
      <w:r>
        <w:rPr>
          <w:rFonts w:eastAsia="楷体" w:hint="eastAsia"/>
          <w:sz w:val="24"/>
          <w:szCs w:val="24"/>
        </w:rPr>
        <w:lastRenderedPageBreak/>
        <w:t>兰的中心孔上，且第一法兰与第二法兰之间通过螺栓连接。</w:t>
      </w:r>
    </w:p>
    <w:p w:rsidR="009F44DA" w:rsidRDefault="009F44DA" w:rsidP="009F44DA">
      <w:pPr>
        <w:spacing w:line="360" w:lineRule="auto"/>
        <w:ind w:firstLineChars="200" w:firstLine="480"/>
        <w:rPr>
          <w:rFonts w:eastAsia="楷体" w:hAnsi="楷体" w:hint="eastAsia"/>
          <w:bCs/>
          <w:sz w:val="24"/>
          <w:szCs w:val="24"/>
        </w:rPr>
      </w:pPr>
      <w:r>
        <w:rPr>
          <w:rFonts w:eastAsia="楷体" w:hint="eastAsia"/>
          <w:sz w:val="24"/>
          <w:szCs w:val="24"/>
        </w:rPr>
        <w:t>作为本实用新型技术方案的进一步改进</w:t>
      </w:r>
      <w:r>
        <w:rPr>
          <w:rFonts w:eastAsia="楷体" w:hAnsi="楷体" w:hint="eastAsia"/>
          <w:bCs/>
          <w:sz w:val="24"/>
          <w:szCs w:val="24"/>
        </w:rPr>
        <w:t>，所述进水管、过滤器、出水管之间依次通过法兰相连接。</w:t>
      </w:r>
    </w:p>
    <w:p w:rsidR="009F44DA" w:rsidRDefault="009F44DA" w:rsidP="009F44DA">
      <w:pPr>
        <w:spacing w:line="360" w:lineRule="auto"/>
        <w:ind w:firstLineChars="200" w:firstLine="480"/>
        <w:rPr>
          <w:rFonts w:eastAsia="楷体" w:hint="eastAsia"/>
          <w:sz w:val="24"/>
          <w:szCs w:val="24"/>
        </w:rPr>
      </w:pPr>
      <w:r>
        <w:rPr>
          <w:rFonts w:eastAsia="楷体" w:hint="eastAsia"/>
          <w:sz w:val="24"/>
          <w:szCs w:val="24"/>
        </w:rPr>
        <w:t>作为本实用新型技术方案的进一步改进</w:t>
      </w:r>
      <w:r>
        <w:rPr>
          <w:rFonts w:eastAsia="楷体" w:hAnsi="楷体" w:hint="eastAsia"/>
          <w:bCs/>
          <w:sz w:val="24"/>
          <w:szCs w:val="24"/>
        </w:rPr>
        <w:t>，所述</w:t>
      </w:r>
      <w:r>
        <w:rPr>
          <w:rFonts w:eastAsia="楷体" w:hint="eastAsia"/>
          <w:sz w:val="24"/>
          <w:szCs w:val="24"/>
        </w:rPr>
        <w:t>过滤网与过滤器的进水口之间存在间距。</w:t>
      </w:r>
    </w:p>
    <w:p w:rsidR="009F44DA" w:rsidRDefault="009F44DA" w:rsidP="009F44DA">
      <w:pPr>
        <w:spacing w:line="360" w:lineRule="auto"/>
        <w:ind w:firstLineChars="200" w:firstLine="480"/>
        <w:rPr>
          <w:rFonts w:eastAsia="楷体" w:hint="eastAsia"/>
          <w:sz w:val="24"/>
          <w:szCs w:val="24"/>
        </w:rPr>
      </w:pPr>
      <w:r>
        <w:rPr>
          <w:rFonts w:eastAsia="楷体" w:hint="eastAsia"/>
          <w:sz w:val="24"/>
          <w:szCs w:val="24"/>
        </w:rPr>
        <w:t>作为本实用新型技术方案的进一步改进</w:t>
      </w:r>
      <w:r>
        <w:rPr>
          <w:rFonts w:eastAsia="楷体" w:hAnsi="楷体" w:hint="eastAsia"/>
          <w:bCs/>
          <w:sz w:val="24"/>
          <w:szCs w:val="24"/>
        </w:rPr>
        <w:t>，</w:t>
      </w:r>
      <w:r>
        <w:rPr>
          <w:rFonts w:eastAsia="楷体" w:hint="eastAsia"/>
          <w:sz w:val="24"/>
          <w:szCs w:val="24"/>
        </w:rPr>
        <w:t>所述过滤网与过滤器的内壁之间具有间距。</w:t>
      </w:r>
    </w:p>
    <w:p w:rsidR="009F44DA" w:rsidRPr="000920B8" w:rsidRDefault="009F44DA" w:rsidP="009F44DA">
      <w:pPr>
        <w:spacing w:line="360" w:lineRule="auto"/>
        <w:ind w:firstLineChars="200" w:firstLine="480"/>
        <w:rPr>
          <w:rFonts w:eastAsia="楷体" w:hAnsi="楷体"/>
          <w:bCs/>
          <w:sz w:val="24"/>
          <w:szCs w:val="24"/>
        </w:rPr>
      </w:pPr>
      <w:r>
        <w:rPr>
          <w:rFonts w:eastAsia="楷体" w:hAnsi="楷体" w:hint="eastAsia"/>
          <w:bCs/>
          <w:sz w:val="24"/>
          <w:szCs w:val="24"/>
        </w:rPr>
        <w:t>本实用新型所述</w:t>
      </w:r>
      <w:r w:rsidRPr="00BD6837">
        <w:rPr>
          <w:rFonts w:eastAsia="楷体" w:hAnsi="楷体"/>
          <w:bCs/>
          <w:sz w:val="24"/>
          <w:szCs w:val="24"/>
        </w:rPr>
        <w:t>井下供水管路过滤反冲洗装置</w:t>
      </w:r>
      <w:r>
        <w:rPr>
          <w:rFonts w:eastAsia="楷体" w:hAnsi="楷体" w:hint="eastAsia"/>
          <w:bCs/>
          <w:sz w:val="24"/>
          <w:szCs w:val="24"/>
        </w:rPr>
        <w:t>，</w:t>
      </w:r>
      <w:r w:rsidRPr="00007C04">
        <w:rPr>
          <w:rFonts w:eastAsia="楷体" w:hAnsi="楷体" w:hint="eastAsia"/>
          <w:bCs/>
          <w:sz w:val="24"/>
          <w:szCs w:val="24"/>
        </w:rPr>
        <w:t>结构简单，安装方便，可灵活使用在中小型供水管路上</w:t>
      </w:r>
      <w:r>
        <w:rPr>
          <w:rFonts w:eastAsia="楷体" w:hAnsi="楷体" w:hint="eastAsia"/>
          <w:bCs/>
          <w:sz w:val="24"/>
          <w:szCs w:val="24"/>
        </w:rPr>
        <w:t>，反冲洗可以</w:t>
      </w:r>
      <w:r w:rsidRPr="000920B8">
        <w:rPr>
          <w:rFonts w:eastAsia="楷体" w:hAnsi="楷体" w:hint="eastAsia"/>
          <w:bCs/>
          <w:sz w:val="24"/>
          <w:szCs w:val="24"/>
        </w:rPr>
        <w:t>快速有效清理过滤器内杂质，疏通效果好，极大改善了喷雾所需水质问题，提高喷雾雾化效果，降低喷嘴更换频次。可拆卸过滤网结构，方便对滤网进行更换和清理。同时降低了井下供水人力、物力的投入。本实用新型适用于工业用水过滤、洗煤厂、煤矿井下水质过滤及一切液体过滤的场合，且无需经常对滤网进行更换。</w:t>
      </w:r>
    </w:p>
    <w:p w:rsidR="009F44DA" w:rsidRPr="00BD6837" w:rsidRDefault="009F44DA" w:rsidP="009F44DA">
      <w:pPr>
        <w:spacing w:line="360" w:lineRule="auto"/>
        <w:ind w:firstLineChars="200" w:firstLine="482"/>
        <w:rPr>
          <w:rFonts w:eastAsia="楷体"/>
          <w:b/>
          <w:bCs/>
          <w:sz w:val="24"/>
          <w:szCs w:val="24"/>
        </w:rPr>
      </w:pPr>
      <w:r w:rsidRPr="00BD6837">
        <w:rPr>
          <w:rFonts w:eastAsia="楷体" w:hAnsi="楷体"/>
          <w:b/>
          <w:bCs/>
          <w:sz w:val="24"/>
          <w:szCs w:val="24"/>
        </w:rPr>
        <w:t>附图说明</w:t>
      </w:r>
    </w:p>
    <w:p w:rsidR="009F44DA" w:rsidRPr="00BD6837" w:rsidRDefault="009F44DA" w:rsidP="009F44DA">
      <w:pPr>
        <w:spacing w:line="360" w:lineRule="auto"/>
        <w:ind w:firstLineChars="200" w:firstLine="480"/>
        <w:rPr>
          <w:rFonts w:eastAsia="楷体"/>
          <w:bCs/>
          <w:sz w:val="24"/>
          <w:szCs w:val="24"/>
        </w:rPr>
      </w:pPr>
      <w:r w:rsidRPr="00BD6837">
        <w:rPr>
          <w:rFonts w:eastAsia="楷体" w:hAnsi="楷体"/>
          <w:bCs/>
          <w:sz w:val="24"/>
          <w:szCs w:val="24"/>
        </w:rPr>
        <w:t>为了更清楚地说明本实用新型具体实施方式或现有技术中的技术方案，下面将对具体实施方式或现有技术描述中所需要使用的附图作简单地介绍，显而易见地，下面描述中的附图是本实用新型的一些实施方式，对于本领域普通技术人员来讲，在不付出创造性劳动的前提下，还可以根据这些附图获得其他的附图。</w:t>
      </w:r>
    </w:p>
    <w:p w:rsidR="009F44DA" w:rsidRDefault="009F44DA" w:rsidP="009F44DA">
      <w:pPr>
        <w:spacing w:line="360" w:lineRule="auto"/>
        <w:ind w:firstLineChars="200" w:firstLine="480"/>
        <w:rPr>
          <w:rFonts w:eastAsia="楷体" w:hAnsi="楷体" w:hint="eastAsia"/>
          <w:bCs/>
          <w:sz w:val="24"/>
          <w:szCs w:val="24"/>
        </w:rPr>
      </w:pPr>
      <w:r>
        <w:rPr>
          <w:rFonts w:eastAsia="楷体" w:hint="eastAsia"/>
          <w:bCs/>
          <w:sz w:val="24"/>
          <w:szCs w:val="24"/>
        </w:rPr>
        <w:t>图</w:t>
      </w:r>
      <w:r>
        <w:rPr>
          <w:rFonts w:eastAsia="楷体" w:hint="eastAsia"/>
          <w:bCs/>
          <w:sz w:val="24"/>
          <w:szCs w:val="24"/>
        </w:rPr>
        <w:t>1</w:t>
      </w:r>
      <w:r>
        <w:rPr>
          <w:rFonts w:eastAsia="楷体" w:hint="eastAsia"/>
          <w:bCs/>
          <w:sz w:val="24"/>
          <w:szCs w:val="24"/>
        </w:rPr>
        <w:t>为本实用新型所述</w:t>
      </w:r>
      <w:r w:rsidRPr="00BD6837">
        <w:rPr>
          <w:rFonts w:eastAsia="楷体" w:hAnsi="楷体"/>
          <w:bCs/>
          <w:sz w:val="24"/>
          <w:szCs w:val="24"/>
        </w:rPr>
        <w:t>井下供水管路过滤反冲洗装置</w:t>
      </w:r>
      <w:r>
        <w:rPr>
          <w:rFonts w:eastAsia="楷体" w:hAnsi="楷体" w:hint="eastAsia"/>
          <w:bCs/>
          <w:sz w:val="24"/>
          <w:szCs w:val="24"/>
        </w:rPr>
        <w:t>的过滤状态示意图。</w:t>
      </w:r>
    </w:p>
    <w:p w:rsidR="009F44DA" w:rsidRDefault="009F44DA" w:rsidP="009F44DA">
      <w:pPr>
        <w:spacing w:line="360" w:lineRule="auto"/>
        <w:ind w:firstLineChars="200" w:firstLine="480"/>
        <w:rPr>
          <w:rFonts w:eastAsia="楷体" w:hAnsi="楷体" w:hint="eastAsia"/>
          <w:bCs/>
          <w:sz w:val="24"/>
          <w:szCs w:val="24"/>
        </w:rPr>
      </w:pPr>
      <w:r>
        <w:rPr>
          <w:rFonts w:eastAsia="楷体" w:hAnsi="楷体" w:hint="eastAsia"/>
          <w:bCs/>
          <w:sz w:val="24"/>
          <w:szCs w:val="24"/>
        </w:rPr>
        <w:t>图</w:t>
      </w:r>
      <w:r>
        <w:rPr>
          <w:rFonts w:eastAsia="楷体" w:hAnsi="楷体" w:hint="eastAsia"/>
          <w:bCs/>
          <w:sz w:val="24"/>
          <w:szCs w:val="24"/>
        </w:rPr>
        <w:t>2</w:t>
      </w:r>
      <w:r>
        <w:rPr>
          <w:rFonts w:eastAsia="楷体" w:hAnsi="楷体" w:hint="eastAsia"/>
          <w:bCs/>
          <w:sz w:val="24"/>
          <w:szCs w:val="24"/>
        </w:rPr>
        <w:t>为</w:t>
      </w:r>
      <w:r>
        <w:rPr>
          <w:rFonts w:eastAsia="楷体" w:hint="eastAsia"/>
          <w:bCs/>
          <w:sz w:val="24"/>
          <w:szCs w:val="24"/>
        </w:rPr>
        <w:t>本实用新型所述</w:t>
      </w:r>
      <w:r w:rsidRPr="00BD6837">
        <w:rPr>
          <w:rFonts w:eastAsia="楷体" w:hAnsi="楷体"/>
          <w:bCs/>
          <w:sz w:val="24"/>
          <w:szCs w:val="24"/>
        </w:rPr>
        <w:t>井下供水管路过滤反冲洗装置</w:t>
      </w:r>
      <w:r>
        <w:rPr>
          <w:rFonts w:eastAsia="楷体" w:hAnsi="楷体" w:hint="eastAsia"/>
          <w:bCs/>
          <w:sz w:val="24"/>
          <w:szCs w:val="24"/>
        </w:rPr>
        <w:t>的反冲洗状态示意图。</w:t>
      </w:r>
    </w:p>
    <w:p w:rsidR="009F44DA" w:rsidRPr="00BD6837" w:rsidRDefault="009F44DA" w:rsidP="009F44DA">
      <w:pPr>
        <w:spacing w:line="360" w:lineRule="auto"/>
        <w:ind w:firstLineChars="200" w:firstLine="480"/>
        <w:rPr>
          <w:rFonts w:eastAsia="楷体"/>
          <w:bCs/>
          <w:sz w:val="24"/>
          <w:szCs w:val="24"/>
        </w:rPr>
      </w:pPr>
      <w:r>
        <w:rPr>
          <w:rFonts w:eastAsia="楷体" w:hAnsi="楷体" w:hint="eastAsia"/>
          <w:bCs/>
          <w:sz w:val="24"/>
          <w:szCs w:val="24"/>
        </w:rPr>
        <w:t>图中：</w:t>
      </w:r>
      <w:r>
        <w:rPr>
          <w:rFonts w:eastAsia="楷体" w:hAnsi="楷体" w:hint="eastAsia"/>
          <w:bCs/>
          <w:sz w:val="24"/>
          <w:szCs w:val="24"/>
        </w:rPr>
        <w:t>1-</w:t>
      </w:r>
      <w:r>
        <w:rPr>
          <w:rFonts w:eastAsia="楷体" w:hAnsi="楷体" w:hint="eastAsia"/>
          <w:bCs/>
          <w:sz w:val="24"/>
          <w:szCs w:val="24"/>
        </w:rPr>
        <w:t>进水管，</w:t>
      </w:r>
      <w:r>
        <w:rPr>
          <w:rFonts w:eastAsia="楷体" w:hAnsi="楷体" w:hint="eastAsia"/>
          <w:bCs/>
          <w:sz w:val="24"/>
          <w:szCs w:val="24"/>
        </w:rPr>
        <w:t>101-</w:t>
      </w:r>
      <w:r>
        <w:rPr>
          <w:rFonts w:eastAsia="楷体" w:hAnsi="楷体" w:hint="eastAsia"/>
          <w:bCs/>
          <w:sz w:val="24"/>
          <w:szCs w:val="24"/>
        </w:rPr>
        <w:t>第一闸阀，</w:t>
      </w:r>
      <w:r>
        <w:rPr>
          <w:rFonts w:eastAsia="楷体" w:hAnsi="楷体" w:hint="eastAsia"/>
          <w:bCs/>
          <w:sz w:val="24"/>
          <w:szCs w:val="24"/>
        </w:rPr>
        <w:t>2-</w:t>
      </w:r>
      <w:r>
        <w:rPr>
          <w:rFonts w:eastAsia="楷体" w:hAnsi="楷体" w:hint="eastAsia"/>
          <w:bCs/>
          <w:sz w:val="24"/>
          <w:szCs w:val="24"/>
        </w:rPr>
        <w:t>过滤器，</w:t>
      </w:r>
      <w:r>
        <w:rPr>
          <w:rFonts w:eastAsia="楷体" w:hAnsi="楷体" w:hint="eastAsia"/>
          <w:bCs/>
          <w:sz w:val="24"/>
          <w:szCs w:val="24"/>
        </w:rPr>
        <w:t>201-</w:t>
      </w:r>
      <w:r>
        <w:rPr>
          <w:rFonts w:eastAsia="楷体" w:hAnsi="楷体" w:hint="eastAsia"/>
          <w:bCs/>
          <w:sz w:val="24"/>
          <w:szCs w:val="24"/>
        </w:rPr>
        <w:t>过滤网，</w:t>
      </w:r>
      <w:r>
        <w:rPr>
          <w:rFonts w:eastAsia="楷体" w:hAnsi="楷体" w:hint="eastAsia"/>
          <w:bCs/>
          <w:sz w:val="24"/>
          <w:szCs w:val="24"/>
        </w:rPr>
        <w:t>202-</w:t>
      </w:r>
      <w:r>
        <w:rPr>
          <w:rFonts w:eastAsia="楷体" w:hAnsi="楷体" w:hint="eastAsia"/>
          <w:bCs/>
          <w:sz w:val="24"/>
          <w:szCs w:val="24"/>
        </w:rPr>
        <w:t>排污阀，</w:t>
      </w:r>
      <w:r>
        <w:rPr>
          <w:rFonts w:eastAsia="楷体" w:hAnsi="楷体" w:hint="eastAsia"/>
          <w:bCs/>
          <w:sz w:val="24"/>
          <w:szCs w:val="24"/>
        </w:rPr>
        <w:t>203-</w:t>
      </w:r>
      <w:r>
        <w:rPr>
          <w:rFonts w:eastAsia="楷体" w:hAnsi="楷体" w:hint="eastAsia"/>
          <w:bCs/>
          <w:sz w:val="24"/>
          <w:szCs w:val="24"/>
        </w:rPr>
        <w:t>第一法兰，</w:t>
      </w:r>
      <w:r>
        <w:rPr>
          <w:rFonts w:eastAsia="楷体" w:hAnsi="楷体" w:hint="eastAsia"/>
          <w:bCs/>
          <w:sz w:val="24"/>
          <w:szCs w:val="24"/>
        </w:rPr>
        <w:t>3-</w:t>
      </w:r>
      <w:r>
        <w:rPr>
          <w:rFonts w:eastAsia="楷体" w:hAnsi="楷体" w:hint="eastAsia"/>
          <w:bCs/>
          <w:sz w:val="24"/>
          <w:szCs w:val="24"/>
        </w:rPr>
        <w:t>出水管，</w:t>
      </w:r>
      <w:r>
        <w:rPr>
          <w:rFonts w:eastAsia="楷体" w:hAnsi="楷体" w:hint="eastAsia"/>
          <w:bCs/>
          <w:sz w:val="24"/>
          <w:szCs w:val="24"/>
        </w:rPr>
        <w:t>301-</w:t>
      </w:r>
      <w:r>
        <w:rPr>
          <w:rFonts w:eastAsia="楷体" w:hAnsi="楷体" w:hint="eastAsia"/>
          <w:bCs/>
          <w:sz w:val="24"/>
          <w:szCs w:val="24"/>
        </w:rPr>
        <w:t>第二闸阀，</w:t>
      </w:r>
      <w:r>
        <w:rPr>
          <w:rFonts w:eastAsia="楷体" w:hAnsi="楷体" w:hint="eastAsia"/>
          <w:bCs/>
          <w:sz w:val="24"/>
          <w:szCs w:val="24"/>
        </w:rPr>
        <w:t>302-</w:t>
      </w:r>
      <w:r>
        <w:rPr>
          <w:rFonts w:eastAsia="楷体" w:hAnsi="楷体" w:hint="eastAsia"/>
          <w:bCs/>
          <w:sz w:val="24"/>
          <w:szCs w:val="24"/>
        </w:rPr>
        <w:t>第二法兰，</w:t>
      </w:r>
      <w:r>
        <w:rPr>
          <w:rFonts w:eastAsia="楷体" w:hAnsi="楷体" w:hint="eastAsia"/>
          <w:bCs/>
          <w:sz w:val="24"/>
          <w:szCs w:val="24"/>
        </w:rPr>
        <w:t>4-</w:t>
      </w:r>
      <w:r>
        <w:rPr>
          <w:rFonts w:eastAsia="楷体" w:hAnsi="楷体" w:hint="eastAsia"/>
          <w:bCs/>
          <w:sz w:val="24"/>
          <w:szCs w:val="24"/>
        </w:rPr>
        <w:t>反冲管路，</w:t>
      </w:r>
      <w:r>
        <w:rPr>
          <w:rFonts w:eastAsia="楷体" w:hAnsi="楷体" w:hint="eastAsia"/>
          <w:bCs/>
          <w:sz w:val="24"/>
          <w:szCs w:val="24"/>
        </w:rPr>
        <w:t>401-</w:t>
      </w:r>
      <w:r>
        <w:rPr>
          <w:rFonts w:eastAsia="楷体" w:hAnsi="楷体" w:hint="eastAsia"/>
          <w:bCs/>
          <w:sz w:val="24"/>
          <w:szCs w:val="24"/>
        </w:rPr>
        <w:t>第三闸阀，</w:t>
      </w:r>
      <w:r>
        <w:rPr>
          <w:rFonts w:eastAsia="楷体" w:hAnsi="楷体" w:hint="eastAsia"/>
          <w:bCs/>
          <w:sz w:val="24"/>
          <w:szCs w:val="24"/>
        </w:rPr>
        <w:t>5-</w:t>
      </w:r>
      <w:r>
        <w:rPr>
          <w:rFonts w:eastAsia="楷体" w:hAnsi="楷体" w:hint="eastAsia"/>
          <w:bCs/>
          <w:sz w:val="24"/>
          <w:szCs w:val="24"/>
        </w:rPr>
        <w:t>静压管路。</w:t>
      </w:r>
    </w:p>
    <w:p w:rsidR="009F44DA" w:rsidRPr="00BD6837" w:rsidRDefault="009F44DA" w:rsidP="009F44DA">
      <w:pPr>
        <w:spacing w:line="360" w:lineRule="auto"/>
        <w:ind w:firstLineChars="200" w:firstLine="482"/>
        <w:rPr>
          <w:rFonts w:eastAsia="楷体"/>
          <w:b/>
          <w:bCs/>
          <w:sz w:val="24"/>
          <w:szCs w:val="24"/>
        </w:rPr>
      </w:pPr>
      <w:r w:rsidRPr="00BD6837">
        <w:rPr>
          <w:rFonts w:eastAsia="楷体" w:hAnsi="楷体"/>
          <w:b/>
          <w:bCs/>
          <w:sz w:val="24"/>
          <w:szCs w:val="24"/>
        </w:rPr>
        <w:t>具体实施方式</w:t>
      </w:r>
    </w:p>
    <w:p w:rsidR="009F44DA" w:rsidRPr="00BD6837" w:rsidRDefault="009F44DA" w:rsidP="009F44DA">
      <w:pPr>
        <w:spacing w:line="360" w:lineRule="auto"/>
        <w:ind w:firstLineChars="200" w:firstLine="480"/>
        <w:rPr>
          <w:rFonts w:eastAsia="楷体"/>
          <w:bCs/>
          <w:sz w:val="24"/>
          <w:szCs w:val="24"/>
        </w:rPr>
      </w:pPr>
      <w:r w:rsidRPr="00BD6837">
        <w:rPr>
          <w:rFonts w:eastAsia="楷体" w:hAnsi="楷体"/>
          <w:bCs/>
          <w:sz w:val="24"/>
          <w:szCs w:val="24"/>
        </w:rPr>
        <w:t>下面对本实用新型的技术方案进行清楚、完整地描述，显然，所描述的实施例是本实用新型一部分实施例，而不是全部的实施例。基于本实用新型中的实施例，本领域普通技术人员在没有做出创造性劳动前提下所获得的所有其他实施例，都属于本实用新型保护的范围。</w:t>
      </w:r>
    </w:p>
    <w:p w:rsidR="009F44DA" w:rsidRPr="00BD6837" w:rsidRDefault="009F44DA" w:rsidP="009F44DA">
      <w:pPr>
        <w:spacing w:line="360" w:lineRule="auto"/>
        <w:ind w:firstLineChars="200" w:firstLine="480"/>
        <w:rPr>
          <w:rFonts w:eastAsia="楷体"/>
          <w:bCs/>
          <w:sz w:val="24"/>
          <w:szCs w:val="24"/>
        </w:rPr>
      </w:pPr>
      <w:r w:rsidRPr="00BD6837">
        <w:rPr>
          <w:rFonts w:eastAsia="楷体" w:hAnsi="楷体"/>
          <w:bCs/>
          <w:sz w:val="24"/>
          <w:szCs w:val="24"/>
        </w:rPr>
        <w:t>在本实用新型的描述中，需要说明的是，术语</w:t>
      </w:r>
      <w:r w:rsidRPr="00BD6837">
        <w:rPr>
          <w:rFonts w:eastAsia="楷体"/>
          <w:bCs/>
          <w:sz w:val="24"/>
          <w:szCs w:val="24"/>
        </w:rPr>
        <w:t xml:space="preserve"> “</w:t>
      </w:r>
      <w:r w:rsidRPr="00BD6837">
        <w:rPr>
          <w:rFonts w:eastAsia="楷体" w:hAnsi="楷体"/>
          <w:bCs/>
          <w:sz w:val="24"/>
          <w:szCs w:val="24"/>
        </w:rPr>
        <w:t>第一</w:t>
      </w:r>
      <w:r w:rsidRPr="00BD6837">
        <w:rPr>
          <w:rFonts w:eastAsia="楷体"/>
          <w:bCs/>
          <w:sz w:val="24"/>
          <w:szCs w:val="24"/>
        </w:rPr>
        <w:t>”</w:t>
      </w:r>
      <w:r w:rsidRPr="00BD6837">
        <w:rPr>
          <w:rFonts w:eastAsia="楷体" w:hAnsi="楷体"/>
          <w:bCs/>
          <w:sz w:val="24"/>
          <w:szCs w:val="24"/>
        </w:rPr>
        <w:t>、</w:t>
      </w:r>
      <w:r w:rsidRPr="00BD6837">
        <w:rPr>
          <w:rFonts w:eastAsia="楷体"/>
          <w:bCs/>
          <w:sz w:val="24"/>
          <w:szCs w:val="24"/>
        </w:rPr>
        <w:t>“</w:t>
      </w:r>
      <w:r w:rsidRPr="00BD6837">
        <w:rPr>
          <w:rFonts w:eastAsia="楷体" w:hAnsi="楷体"/>
          <w:bCs/>
          <w:sz w:val="24"/>
          <w:szCs w:val="24"/>
        </w:rPr>
        <w:t>第二</w:t>
      </w:r>
      <w:r w:rsidRPr="00BD6837">
        <w:rPr>
          <w:rFonts w:eastAsia="楷体"/>
          <w:bCs/>
          <w:sz w:val="24"/>
          <w:szCs w:val="24"/>
        </w:rPr>
        <w:t>”</w:t>
      </w:r>
      <w:r w:rsidRPr="00BD6837">
        <w:rPr>
          <w:rFonts w:eastAsia="楷体" w:hAnsi="楷体"/>
          <w:bCs/>
          <w:sz w:val="24"/>
          <w:szCs w:val="24"/>
        </w:rPr>
        <w:t>仅用于描述目的，而不能理解为指示或暗示相对重要性。</w:t>
      </w:r>
    </w:p>
    <w:p w:rsidR="009F44DA" w:rsidRPr="00BD6837" w:rsidRDefault="009F44DA" w:rsidP="009F44DA">
      <w:pPr>
        <w:spacing w:line="360" w:lineRule="auto"/>
        <w:ind w:firstLineChars="200" w:firstLine="480"/>
        <w:rPr>
          <w:rFonts w:eastAsia="楷体"/>
          <w:bCs/>
          <w:sz w:val="24"/>
          <w:szCs w:val="24"/>
        </w:rPr>
      </w:pPr>
      <w:r w:rsidRPr="00BD6837">
        <w:rPr>
          <w:rFonts w:eastAsia="楷体" w:hAnsi="楷体"/>
          <w:bCs/>
          <w:sz w:val="24"/>
          <w:szCs w:val="24"/>
        </w:rPr>
        <w:t>在本实用新型的描述中，需要说明的是，除非另有明确的规定和限定，术语</w:t>
      </w:r>
      <w:r w:rsidRPr="00BD6837">
        <w:rPr>
          <w:rFonts w:eastAsia="楷体"/>
          <w:bCs/>
          <w:sz w:val="24"/>
          <w:szCs w:val="24"/>
        </w:rPr>
        <w:t>“</w:t>
      </w:r>
      <w:r w:rsidRPr="00BD6837">
        <w:rPr>
          <w:rFonts w:eastAsia="楷体" w:hAnsi="楷体"/>
          <w:bCs/>
          <w:sz w:val="24"/>
          <w:szCs w:val="24"/>
        </w:rPr>
        <w:t>安装</w:t>
      </w:r>
      <w:r w:rsidRPr="00BD6837">
        <w:rPr>
          <w:rFonts w:eastAsia="楷体"/>
          <w:bCs/>
          <w:sz w:val="24"/>
          <w:szCs w:val="24"/>
        </w:rPr>
        <w:t>”</w:t>
      </w:r>
      <w:r w:rsidRPr="00BD6837">
        <w:rPr>
          <w:rFonts w:eastAsia="楷体" w:hAnsi="楷体"/>
          <w:bCs/>
          <w:sz w:val="24"/>
          <w:szCs w:val="24"/>
        </w:rPr>
        <w:t>、</w:t>
      </w:r>
      <w:r w:rsidRPr="00BD6837">
        <w:rPr>
          <w:rFonts w:eastAsia="楷体"/>
          <w:bCs/>
          <w:sz w:val="24"/>
          <w:szCs w:val="24"/>
        </w:rPr>
        <w:t>“</w:t>
      </w:r>
      <w:r w:rsidRPr="00BD6837">
        <w:rPr>
          <w:rFonts w:eastAsia="楷体" w:hAnsi="楷体"/>
          <w:bCs/>
          <w:sz w:val="24"/>
          <w:szCs w:val="24"/>
        </w:rPr>
        <w:t>相连</w:t>
      </w:r>
      <w:r w:rsidRPr="00BD6837">
        <w:rPr>
          <w:rFonts w:eastAsia="楷体"/>
          <w:bCs/>
          <w:sz w:val="24"/>
          <w:szCs w:val="24"/>
        </w:rPr>
        <w:t>”</w:t>
      </w:r>
      <w:r w:rsidRPr="00BD6837">
        <w:rPr>
          <w:rFonts w:eastAsia="楷体" w:hAnsi="楷体"/>
          <w:bCs/>
          <w:sz w:val="24"/>
          <w:szCs w:val="24"/>
        </w:rPr>
        <w:t>、</w:t>
      </w:r>
      <w:r w:rsidRPr="00BD6837">
        <w:rPr>
          <w:rFonts w:eastAsia="楷体"/>
          <w:bCs/>
          <w:sz w:val="24"/>
          <w:szCs w:val="24"/>
        </w:rPr>
        <w:t>“</w:t>
      </w:r>
      <w:r w:rsidRPr="00BD6837">
        <w:rPr>
          <w:rFonts w:eastAsia="楷体" w:hAnsi="楷体"/>
          <w:bCs/>
          <w:sz w:val="24"/>
          <w:szCs w:val="24"/>
        </w:rPr>
        <w:t>连接</w:t>
      </w:r>
      <w:r w:rsidRPr="00BD6837">
        <w:rPr>
          <w:rFonts w:eastAsia="楷体"/>
          <w:bCs/>
          <w:sz w:val="24"/>
          <w:szCs w:val="24"/>
        </w:rPr>
        <w:t>”</w:t>
      </w:r>
      <w:r w:rsidRPr="00BD6837">
        <w:rPr>
          <w:rFonts w:eastAsia="楷体" w:hAnsi="楷体"/>
          <w:bCs/>
          <w:sz w:val="24"/>
          <w:szCs w:val="24"/>
        </w:rPr>
        <w:t>应做广义理解，例如，可以是固定连接，也可以是可拆卸连接，或一体</w:t>
      </w:r>
      <w:r w:rsidRPr="00BD6837">
        <w:rPr>
          <w:rFonts w:eastAsia="楷体" w:hAnsi="楷体"/>
          <w:bCs/>
          <w:sz w:val="24"/>
          <w:szCs w:val="24"/>
        </w:rPr>
        <w:lastRenderedPageBreak/>
        <w:t>地连接；可以是机械连接，也可以是电连接；可以是直接相连，也可以通过中间媒介间接相连，可以是两个元件内部的连通。对于本领域的普通技术人员而言，可以根据具体情况理解上述术语在本实用新型中的具体含义。</w:t>
      </w:r>
    </w:p>
    <w:p w:rsidR="009F44DA" w:rsidRPr="00BD6837" w:rsidRDefault="009F44DA" w:rsidP="009F44DA">
      <w:pPr>
        <w:spacing w:line="360" w:lineRule="auto"/>
        <w:ind w:firstLineChars="200" w:firstLine="480"/>
        <w:rPr>
          <w:rFonts w:eastAsia="楷体" w:hint="eastAsia"/>
          <w:bCs/>
          <w:sz w:val="24"/>
          <w:szCs w:val="24"/>
        </w:rPr>
      </w:pPr>
      <w:r>
        <w:rPr>
          <w:rFonts w:eastAsia="楷体" w:hint="eastAsia"/>
          <w:bCs/>
          <w:sz w:val="24"/>
          <w:szCs w:val="24"/>
        </w:rPr>
        <w:t>如图</w:t>
      </w:r>
      <w:r>
        <w:rPr>
          <w:rFonts w:eastAsia="楷体" w:hint="eastAsia"/>
          <w:bCs/>
          <w:sz w:val="24"/>
          <w:szCs w:val="24"/>
        </w:rPr>
        <w:t>1</w:t>
      </w:r>
      <w:r>
        <w:rPr>
          <w:rFonts w:eastAsia="楷体" w:hint="eastAsia"/>
          <w:bCs/>
          <w:sz w:val="24"/>
          <w:szCs w:val="24"/>
        </w:rPr>
        <w:t>和</w:t>
      </w:r>
      <w:r>
        <w:rPr>
          <w:rFonts w:eastAsia="楷体" w:hint="eastAsia"/>
          <w:bCs/>
          <w:sz w:val="24"/>
          <w:szCs w:val="24"/>
        </w:rPr>
        <w:t>2</w:t>
      </w:r>
      <w:r>
        <w:rPr>
          <w:rFonts w:eastAsia="楷体" w:hint="eastAsia"/>
          <w:bCs/>
          <w:sz w:val="24"/>
          <w:szCs w:val="24"/>
        </w:rPr>
        <w:t>所述，本实用新型提供了</w:t>
      </w:r>
      <w:r w:rsidRPr="00BD6837">
        <w:rPr>
          <w:rFonts w:eastAsia="楷体" w:hAnsi="楷体"/>
          <w:bCs/>
          <w:sz w:val="24"/>
          <w:szCs w:val="24"/>
        </w:rPr>
        <w:t>井下供水管路过滤反冲洗装置</w:t>
      </w:r>
      <w:r>
        <w:rPr>
          <w:rFonts w:eastAsia="楷体" w:hAnsi="楷体" w:hint="eastAsia"/>
          <w:bCs/>
          <w:sz w:val="24"/>
          <w:szCs w:val="24"/>
        </w:rPr>
        <w:t>的具体实施例，包括进水管</w:t>
      </w:r>
      <w:r>
        <w:rPr>
          <w:rFonts w:eastAsia="楷体" w:hAnsi="楷体" w:hint="eastAsia"/>
          <w:bCs/>
          <w:sz w:val="24"/>
          <w:szCs w:val="24"/>
        </w:rPr>
        <w:t>1</w:t>
      </w:r>
      <w:r>
        <w:rPr>
          <w:rFonts w:eastAsia="楷体" w:hAnsi="楷体" w:hint="eastAsia"/>
          <w:bCs/>
          <w:sz w:val="24"/>
          <w:szCs w:val="24"/>
        </w:rPr>
        <w:t>、过滤器</w:t>
      </w:r>
      <w:r>
        <w:rPr>
          <w:rFonts w:eastAsia="楷体" w:hAnsi="楷体" w:hint="eastAsia"/>
          <w:bCs/>
          <w:sz w:val="24"/>
          <w:szCs w:val="24"/>
        </w:rPr>
        <w:t>2</w:t>
      </w:r>
      <w:r>
        <w:rPr>
          <w:rFonts w:eastAsia="楷体" w:hAnsi="楷体" w:hint="eastAsia"/>
          <w:bCs/>
          <w:sz w:val="24"/>
          <w:szCs w:val="24"/>
        </w:rPr>
        <w:t>、出水管</w:t>
      </w:r>
      <w:r>
        <w:rPr>
          <w:rFonts w:eastAsia="楷体" w:hAnsi="楷体" w:hint="eastAsia"/>
          <w:bCs/>
          <w:sz w:val="24"/>
          <w:szCs w:val="24"/>
        </w:rPr>
        <w:t>3</w:t>
      </w:r>
      <w:r>
        <w:rPr>
          <w:rFonts w:eastAsia="楷体" w:hAnsi="楷体" w:hint="eastAsia"/>
          <w:bCs/>
          <w:sz w:val="24"/>
          <w:szCs w:val="24"/>
        </w:rPr>
        <w:t>，</w:t>
      </w:r>
    </w:p>
    <w:p w:rsidR="009F44DA" w:rsidRDefault="009F44DA" w:rsidP="009F44DA">
      <w:pPr>
        <w:spacing w:line="360" w:lineRule="auto"/>
        <w:ind w:firstLineChars="200" w:firstLine="480"/>
        <w:rPr>
          <w:rFonts w:eastAsia="楷体" w:hint="eastAsia"/>
          <w:sz w:val="24"/>
          <w:szCs w:val="24"/>
        </w:rPr>
      </w:pPr>
      <w:r>
        <w:rPr>
          <w:rFonts w:eastAsia="楷体" w:hint="eastAsia"/>
          <w:sz w:val="24"/>
          <w:szCs w:val="24"/>
        </w:rPr>
        <w:t>所述过滤器</w:t>
      </w:r>
      <w:r>
        <w:rPr>
          <w:rFonts w:eastAsia="楷体" w:hint="eastAsia"/>
          <w:sz w:val="24"/>
          <w:szCs w:val="24"/>
        </w:rPr>
        <w:t>2</w:t>
      </w:r>
      <w:r>
        <w:rPr>
          <w:rFonts w:eastAsia="楷体" w:hint="eastAsia"/>
          <w:sz w:val="24"/>
          <w:szCs w:val="24"/>
        </w:rPr>
        <w:t>具有进水口和出水口，所述进水管</w:t>
      </w:r>
      <w:r>
        <w:rPr>
          <w:rFonts w:eastAsia="楷体" w:hint="eastAsia"/>
          <w:sz w:val="24"/>
          <w:szCs w:val="24"/>
        </w:rPr>
        <w:t>1</w:t>
      </w:r>
      <w:r>
        <w:rPr>
          <w:rFonts w:eastAsia="楷体" w:hint="eastAsia"/>
          <w:sz w:val="24"/>
          <w:szCs w:val="24"/>
        </w:rPr>
        <w:t>上设置有第一闸阀</w:t>
      </w:r>
      <w:r>
        <w:rPr>
          <w:rFonts w:eastAsia="楷体" w:hint="eastAsia"/>
          <w:sz w:val="24"/>
          <w:szCs w:val="24"/>
        </w:rPr>
        <w:t>101</w:t>
      </w:r>
      <w:r>
        <w:rPr>
          <w:rFonts w:eastAsia="楷体" w:hint="eastAsia"/>
          <w:sz w:val="24"/>
          <w:szCs w:val="24"/>
        </w:rPr>
        <w:t>，所述出水管</w:t>
      </w:r>
      <w:r>
        <w:rPr>
          <w:rFonts w:eastAsia="楷体" w:hint="eastAsia"/>
          <w:sz w:val="24"/>
          <w:szCs w:val="24"/>
        </w:rPr>
        <w:t>3</w:t>
      </w:r>
      <w:r>
        <w:rPr>
          <w:rFonts w:eastAsia="楷体" w:hint="eastAsia"/>
          <w:sz w:val="24"/>
          <w:szCs w:val="24"/>
        </w:rPr>
        <w:t>上设置有第二闸阀</w:t>
      </w:r>
      <w:r>
        <w:rPr>
          <w:rFonts w:eastAsia="楷体" w:hint="eastAsia"/>
          <w:sz w:val="24"/>
          <w:szCs w:val="24"/>
        </w:rPr>
        <w:t>301</w:t>
      </w:r>
      <w:r>
        <w:rPr>
          <w:rFonts w:eastAsia="楷体" w:hint="eastAsia"/>
          <w:sz w:val="24"/>
          <w:szCs w:val="24"/>
        </w:rPr>
        <w:t>，所述过滤器</w:t>
      </w:r>
      <w:r>
        <w:rPr>
          <w:rFonts w:eastAsia="楷体" w:hint="eastAsia"/>
          <w:sz w:val="24"/>
          <w:szCs w:val="24"/>
        </w:rPr>
        <w:t>2</w:t>
      </w:r>
      <w:r>
        <w:rPr>
          <w:rFonts w:eastAsia="楷体" w:hint="eastAsia"/>
          <w:sz w:val="24"/>
          <w:szCs w:val="24"/>
        </w:rPr>
        <w:t>的进水口对接连接于进水管</w:t>
      </w:r>
      <w:r>
        <w:rPr>
          <w:rFonts w:eastAsia="楷体" w:hint="eastAsia"/>
          <w:sz w:val="24"/>
          <w:szCs w:val="24"/>
        </w:rPr>
        <w:t>1</w:t>
      </w:r>
      <w:r>
        <w:rPr>
          <w:rFonts w:eastAsia="楷体" w:hint="eastAsia"/>
          <w:sz w:val="24"/>
          <w:szCs w:val="24"/>
        </w:rPr>
        <w:t>上，过滤器</w:t>
      </w:r>
      <w:r>
        <w:rPr>
          <w:rFonts w:eastAsia="楷体" w:hint="eastAsia"/>
          <w:sz w:val="24"/>
          <w:szCs w:val="24"/>
        </w:rPr>
        <w:t>2</w:t>
      </w:r>
      <w:r>
        <w:rPr>
          <w:rFonts w:eastAsia="楷体" w:hint="eastAsia"/>
          <w:sz w:val="24"/>
          <w:szCs w:val="24"/>
        </w:rPr>
        <w:t>的出水口对接连接于出水管</w:t>
      </w:r>
      <w:r>
        <w:rPr>
          <w:rFonts w:eastAsia="楷体" w:hint="eastAsia"/>
          <w:sz w:val="24"/>
          <w:szCs w:val="24"/>
        </w:rPr>
        <w:t>3</w:t>
      </w:r>
      <w:r>
        <w:rPr>
          <w:rFonts w:eastAsia="楷体" w:hint="eastAsia"/>
          <w:sz w:val="24"/>
          <w:szCs w:val="24"/>
        </w:rPr>
        <w:t>上，所述过滤器</w:t>
      </w:r>
      <w:r>
        <w:rPr>
          <w:rFonts w:eastAsia="楷体" w:hint="eastAsia"/>
          <w:sz w:val="24"/>
          <w:szCs w:val="24"/>
        </w:rPr>
        <w:t>2</w:t>
      </w:r>
      <w:r>
        <w:rPr>
          <w:rFonts w:eastAsia="楷体" w:hint="eastAsia"/>
          <w:sz w:val="24"/>
          <w:szCs w:val="24"/>
        </w:rPr>
        <w:t>内设置有过滤网</w:t>
      </w:r>
      <w:r>
        <w:rPr>
          <w:rFonts w:eastAsia="楷体" w:hint="eastAsia"/>
          <w:sz w:val="24"/>
          <w:szCs w:val="24"/>
        </w:rPr>
        <w:t>201</w:t>
      </w:r>
      <w:r>
        <w:rPr>
          <w:rFonts w:eastAsia="楷体" w:hint="eastAsia"/>
          <w:sz w:val="24"/>
          <w:szCs w:val="24"/>
        </w:rPr>
        <w:t>，所述过滤网</w:t>
      </w:r>
      <w:r>
        <w:rPr>
          <w:rFonts w:eastAsia="楷体" w:hint="eastAsia"/>
          <w:sz w:val="24"/>
          <w:szCs w:val="24"/>
        </w:rPr>
        <w:t>201</w:t>
      </w:r>
      <w:r>
        <w:rPr>
          <w:rFonts w:eastAsia="楷体" w:hint="eastAsia"/>
          <w:sz w:val="24"/>
          <w:szCs w:val="24"/>
        </w:rPr>
        <w:t>能够包覆过滤器</w:t>
      </w:r>
      <w:r>
        <w:rPr>
          <w:rFonts w:eastAsia="楷体" w:hint="eastAsia"/>
          <w:sz w:val="24"/>
          <w:szCs w:val="24"/>
        </w:rPr>
        <w:t>2</w:t>
      </w:r>
      <w:r>
        <w:rPr>
          <w:rFonts w:eastAsia="楷体" w:hint="eastAsia"/>
          <w:sz w:val="24"/>
          <w:szCs w:val="24"/>
        </w:rPr>
        <w:t>的出水口，所述过滤器</w:t>
      </w:r>
      <w:r>
        <w:rPr>
          <w:rFonts w:eastAsia="楷体" w:hint="eastAsia"/>
          <w:sz w:val="24"/>
          <w:szCs w:val="24"/>
        </w:rPr>
        <w:t>2</w:t>
      </w:r>
      <w:r>
        <w:rPr>
          <w:rFonts w:eastAsia="楷体" w:hint="eastAsia"/>
          <w:sz w:val="24"/>
          <w:szCs w:val="24"/>
        </w:rPr>
        <w:t>上设置有排污阀</w:t>
      </w:r>
      <w:r>
        <w:rPr>
          <w:rFonts w:eastAsia="楷体" w:hint="eastAsia"/>
          <w:sz w:val="24"/>
          <w:szCs w:val="24"/>
        </w:rPr>
        <w:t>202</w:t>
      </w:r>
      <w:r>
        <w:rPr>
          <w:rFonts w:eastAsia="楷体" w:hint="eastAsia"/>
          <w:sz w:val="24"/>
          <w:szCs w:val="24"/>
        </w:rPr>
        <w:t>；</w:t>
      </w:r>
    </w:p>
    <w:p w:rsidR="009F44DA" w:rsidRDefault="009F44DA" w:rsidP="009F44DA">
      <w:pPr>
        <w:spacing w:line="360" w:lineRule="auto"/>
        <w:ind w:firstLineChars="200" w:firstLine="480"/>
        <w:rPr>
          <w:rFonts w:eastAsia="楷体" w:hint="eastAsia"/>
          <w:sz w:val="24"/>
          <w:szCs w:val="24"/>
        </w:rPr>
      </w:pPr>
      <w:r>
        <w:rPr>
          <w:rFonts w:eastAsia="楷体" w:hint="eastAsia"/>
          <w:sz w:val="24"/>
          <w:szCs w:val="24"/>
        </w:rPr>
        <w:t>所述进水管</w:t>
      </w:r>
      <w:r>
        <w:rPr>
          <w:rFonts w:eastAsia="楷体" w:hint="eastAsia"/>
          <w:sz w:val="24"/>
          <w:szCs w:val="24"/>
        </w:rPr>
        <w:t>1</w:t>
      </w:r>
      <w:r>
        <w:rPr>
          <w:rFonts w:eastAsia="楷体" w:hint="eastAsia"/>
          <w:sz w:val="24"/>
          <w:szCs w:val="24"/>
        </w:rPr>
        <w:t>与出水管</w:t>
      </w:r>
      <w:r>
        <w:rPr>
          <w:rFonts w:eastAsia="楷体" w:hint="eastAsia"/>
          <w:sz w:val="24"/>
          <w:szCs w:val="24"/>
        </w:rPr>
        <w:t>3</w:t>
      </w:r>
      <w:r>
        <w:rPr>
          <w:rFonts w:eastAsia="楷体" w:hint="eastAsia"/>
          <w:sz w:val="24"/>
          <w:szCs w:val="24"/>
        </w:rPr>
        <w:t>之间并联设置有反冲管路</w:t>
      </w:r>
      <w:r>
        <w:rPr>
          <w:rFonts w:eastAsia="楷体" w:hint="eastAsia"/>
          <w:sz w:val="24"/>
          <w:szCs w:val="24"/>
        </w:rPr>
        <w:t>4</w:t>
      </w:r>
      <w:r>
        <w:rPr>
          <w:rFonts w:eastAsia="楷体" w:hint="eastAsia"/>
          <w:sz w:val="24"/>
          <w:szCs w:val="24"/>
        </w:rPr>
        <w:t>，所述反冲管路</w:t>
      </w:r>
      <w:r>
        <w:rPr>
          <w:rFonts w:eastAsia="楷体" w:hint="eastAsia"/>
          <w:sz w:val="24"/>
          <w:szCs w:val="24"/>
        </w:rPr>
        <w:t>4</w:t>
      </w:r>
      <w:r>
        <w:rPr>
          <w:rFonts w:eastAsia="楷体" w:hint="eastAsia"/>
          <w:sz w:val="24"/>
          <w:szCs w:val="24"/>
        </w:rPr>
        <w:t>的进水口位于进水管</w:t>
      </w:r>
      <w:r>
        <w:rPr>
          <w:rFonts w:eastAsia="楷体" w:hint="eastAsia"/>
          <w:sz w:val="24"/>
          <w:szCs w:val="24"/>
        </w:rPr>
        <w:t>1</w:t>
      </w:r>
      <w:r>
        <w:rPr>
          <w:rFonts w:eastAsia="楷体" w:hint="eastAsia"/>
          <w:sz w:val="24"/>
          <w:szCs w:val="24"/>
        </w:rPr>
        <w:t>的进水口和第一闸阀</w:t>
      </w:r>
      <w:r>
        <w:rPr>
          <w:rFonts w:eastAsia="楷体" w:hint="eastAsia"/>
          <w:sz w:val="24"/>
          <w:szCs w:val="24"/>
        </w:rPr>
        <w:t>101</w:t>
      </w:r>
      <w:r>
        <w:rPr>
          <w:rFonts w:eastAsia="楷体" w:hint="eastAsia"/>
          <w:sz w:val="24"/>
          <w:szCs w:val="24"/>
        </w:rPr>
        <w:t>之间，所述反冲管路</w:t>
      </w:r>
      <w:r>
        <w:rPr>
          <w:rFonts w:eastAsia="楷体" w:hint="eastAsia"/>
          <w:sz w:val="24"/>
          <w:szCs w:val="24"/>
        </w:rPr>
        <w:t>4</w:t>
      </w:r>
      <w:r>
        <w:rPr>
          <w:rFonts w:eastAsia="楷体" w:hint="eastAsia"/>
          <w:sz w:val="24"/>
          <w:szCs w:val="24"/>
        </w:rPr>
        <w:t>的出水口位于出水管</w:t>
      </w:r>
      <w:r>
        <w:rPr>
          <w:rFonts w:eastAsia="楷体" w:hint="eastAsia"/>
          <w:sz w:val="24"/>
          <w:szCs w:val="24"/>
        </w:rPr>
        <w:t>3</w:t>
      </w:r>
      <w:r>
        <w:rPr>
          <w:rFonts w:eastAsia="楷体" w:hint="eastAsia"/>
          <w:sz w:val="24"/>
          <w:szCs w:val="24"/>
        </w:rPr>
        <w:t>的进水口和第二闸阀</w:t>
      </w:r>
      <w:r>
        <w:rPr>
          <w:rFonts w:eastAsia="楷体" w:hint="eastAsia"/>
          <w:sz w:val="24"/>
          <w:szCs w:val="24"/>
        </w:rPr>
        <w:t>301</w:t>
      </w:r>
      <w:r>
        <w:rPr>
          <w:rFonts w:eastAsia="楷体" w:hint="eastAsia"/>
          <w:sz w:val="24"/>
          <w:szCs w:val="24"/>
        </w:rPr>
        <w:t>之间，所述反冲管路</w:t>
      </w:r>
      <w:r>
        <w:rPr>
          <w:rFonts w:eastAsia="楷体" w:hint="eastAsia"/>
          <w:sz w:val="24"/>
          <w:szCs w:val="24"/>
        </w:rPr>
        <w:t>4</w:t>
      </w:r>
      <w:r>
        <w:rPr>
          <w:rFonts w:eastAsia="楷体" w:hint="eastAsia"/>
          <w:sz w:val="24"/>
          <w:szCs w:val="24"/>
        </w:rPr>
        <w:t>上设置有第三闸阀</w:t>
      </w:r>
      <w:r>
        <w:rPr>
          <w:rFonts w:eastAsia="楷体" w:hint="eastAsia"/>
          <w:sz w:val="24"/>
          <w:szCs w:val="24"/>
        </w:rPr>
        <w:t>401</w:t>
      </w:r>
      <w:r>
        <w:rPr>
          <w:rFonts w:eastAsia="楷体" w:hint="eastAsia"/>
          <w:sz w:val="24"/>
          <w:szCs w:val="24"/>
        </w:rPr>
        <w:t>。</w:t>
      </w:r>
    </w:p>
    <w:p w:rsidR="009F44DA" w:rsidRDefault="009F44DA" w:rsidP="009F44DA">
      <w:pPr>
        <w:spacing w:line="360" w:lineRule="auto"/>
        <w:ind w:firstLineChars="200" w:firstLine="480"/>
        <w:rPr>
          <w:rFonts w:eastAsia="楷体" w:hAnsi="楷体" w:hint="eastAsia"/>
          <w:bCs/>
          <w:sz w:val="24"/>
          <w:szCs w:val="24"/>
        </w:rPr>
      </w:pPr>
      <w:r>
        <w:rPr>
          <w:rFonts w:eastAsia="楷体" w:hint="eastAsia"/>
          <w:sz w:val="24"/>
          <w:szCs w:val="24"/>
        </w:rPr>
        <w:t>以井下静压管路</w:t>
      </w:r>
      <w:r>
        <w:rPr>
          <w:rFonts w:eastAsia="楷体" w:hint="eastAsia"/>
          <w:sz w:val="24"/>
          <w:szCs w:val="24"/>
        </w:rPr>
        <w:t>5</w:t>
      </w:r>
      <w:r>
        <w:rPr>
          <w:rFonts w:eastAsia="楷体" w:hint="eastAsia"/>
          <w:sz w:val="24"/>
          <w:szCs w:val="24"/>
        </w:rPr>
        <w:t>为例，将本实施例的</w:t>
      </w:r>
      <w:r>
        <w:rPr>
          <w:rFonts w:eastAsia="楷体" w:hAnsi="楷体" w:hint="eastAsia"/>
          <w:bCs/>
          <w:sz w:val="24"/>
          <w:szCs w:val="24"/>
        </w:rPr>
        <w:t>进水管</w:t>
      </w:r>
      <w:r>
        <w:rPr>
          <w:rFonts w:eastAsia="楷体" w:hAnsi="楷体" w:hint="eastAsia"/>
          <w:bCs/>
          <w:sz w:val="24"/>
          <w:szCs w:val="24"/>
        </w:rPr>
        <w:t>1</w:t>
      </w:r>
      <w:r>
        <w:rPr>
          <w:rFonts w:eastAsia="楷体" w:hAnsi="楷体" w:hint="eastAsia"/>
          <w:bCs/>
          <w:sz w:val="24"/>
          <w:szCs w:val="24"/>
        </w:rPr>
        <w:t>、过滤器</w:t>
      </w:r>
      <w:r>
        <w:rPr>
          <w:rFonts w:eastAsia="楷体" w:hAnsi="楷体" w:hint="eastAsia"/>
          <w:bCs/>
          <w:sz w:val="24"/>
          <w:szCs w:val="24"/>
        </w:rPr>
        <w:t>2</w:t>
      </w:r>
      <w:r>
        <w:rPr>
          <w:rFonts w:eastAsia="楷体" w:hAnsi="楷体" w:hint="eastAsia"/>
          <w:bCs/>
          <w:sz w:val="24"/>
          <w:szCs w:val="24"/>
        </w:rPr>
        <w:t>、出水管</w:t>
      </w:r>
      <w:r>
        <w:rPr>
          <w:rFonts w:eastAsia="楷体" w:hAnsi="楷体" w:hint="eastAsia"/>
          <w:bCs/>
          <w:sz w:val="24"/>
          <w:szCs w:val="24"/>
        </w:rPr>
        <w:t>3</w:t>
      </w:r>
      <w:r>
        <w:rPr>
          <w:rFonts w:eastAsia="楷体" w:hAnsi="楷体" w:hint="eastAsia"/>
          <w:bCs/>
          <w:sz w:val="24"/>
          <w:szCs w:val="24"/>
        </w:rPr>
        <w:t>串联安装于静压管路</w:t>
      </w:r>
      <w:r>
        <w:rPr>
          <w:rFonts w:eastAsia="楷体" w:hAnsi="楷体" w:hint="eastAsia"/>
          <w:bCs/>
          <w:sz w:val="24"/>
          <w:szCs w:val="24"/>
        </w:rPr>
        <w:t>5</w:t>
      </w:r>
      <w:r>
        <w:rPr>
          <w:rFonts w:eastAsia="楷体" w:hAnsi="楷体" w:hint="eastAsia"/>
          <w:bCs/>
          <w:sz w:val="24"/>
          <w:szCs w:val="24"/>
        </w:rPr>
        <w:t>上。</w:t>
      </w:r>
    </w:p>
    <w:p w:rsidR="009F44DA" w:rsidRDefault="009F44DA" w:rsidP="009F44DA">
      <w:pPr>
        <w:spacing w:line="360" w:lineRule="auto"/>
        <w:ind w:firstLineChars="200" w:firstLine="480"/>
        <w:rPr>
          <w:rFonts w:eastAsia="楷体" w:hint="eastAsia"/>
          <w:sz w:val="24"/>
          <w:szCs w:val="24"/>
        </w:rPr>
      </w:pPr>
      <w:r>
        <w:rPr>
          <w:rFonts w:eastAsia="楷体" w:hAnsi="楷体" w:hint="eastAsia"/>
          <w:bCs/>
          <w:sz w:val="24"/>
          <w:szCs w:val="24"/>
        </w:rPr>
        <w:t>正常供水时，</w:t>
      </w:r>
      <w:r>
        <w:rPr>
          <w:rFonts w:eastAsia="楷体" w:hint="eastAsia"/>
          <w:sz w:val="24"/>
          <w:szCs w:val="24"/>
        </w:rPr>
        <w:t>如图</w:t>
      </w:r>
      <w:r>
        <w:rPr>
          <w:rFonts w:eastAsia="楷体" w:hint="eastAsia"/>
          <w:sz w:val="24"/>
          <w:szCs w:val="24"/>
        </w:rPr>
        <w:t>1</w:t>
      </w:r>
      <w:r>
        <w:rPr>
          <w:rFonts w:eastAsia="楷体" w:hint="eastAsia"/>
          <w:sz w:val="24"/>
          <w:szCs w:val="24"/>
        </w:rPr>
        <w:t>所示，关闭第三闸阀</w:t>
      </w:r>
      <w:r>
        <w:rPr>
          <w:rFonts w:eastAsia="楷体" w:hint="eastAsia"/>
          <w:sz w:val="24"/>
          <w:szCs w:val="24"/>
        </w:rPr>
        <w:t>401</w:t>
      </w:r>
      <w:r>
        <w:rPr>
          <w:rFonts w:eastAsia="楷体" w:hint="eastAsia"/>
          <w:sz w:val="24"/>
          <w:szCs w:val="24"/>
        </w:rPr>
        <w:t>和排污阀</w:t>
      </w:r>
      <w:r>
        <w:rPr>
          <w:rFonts w:eastAsia="楷体" w:hint="eastAsia"/>
          <w:sz w:val="24"/>
          <w:szCs w:val="24"/>
        </w:rPr>
        <w:t>202</w:t>
      </w:r>
      <w:r>
        <w:rPr>
          <w:rFonts w:eastAsia="楷体" w:hint="eastAsia"/>
          <w:sz w:val="24"/>
          <w:szCs w:val="24"/>
        </w:rPr>
        <w:t>，开启第一闸阀</w:t>
      </w:r>
      <w:r>
        <w:rPr>
          <w:rFonts w:eastAsia="楷体" w:hint="eastAsia"/>
          <w:sz w:val="24"/>
          <w:szCs w:val="24"/>
        </w:rPr>
        <w:t>101</w:t>
      </w:r>
      <w:r>
        <w:rPr>
          <w:rFonts w:eastAsia="楷体" w:hint="eastAsia"/>
          <w:sz w:val="24"/>
          <w:szCs w:val="24"/>
        </w:rPr>
        <w:t>和第二闸阀</w:t>
      </w:r>
      <w:r>
        <w:rPr>
          <w:rFonts w:eastAsia="楷体" w:hint="eastAsia"/>
          <w:sz w:val="24"/>
          <w:szCs w:val="24"/>
        </w:rPr>
        <w:t>301</w:t>
      </w:r>
      <w:r>
        <w:rPr>
          <w:rFonts w:eastAsia="楷体" w:hint="eastAsia"/>
          <w:sz w:val="24"/>
          <w:szCs w:val="24"/>
        </w:rPr>
        <w:t>，水依次通过进水管</w:t>
      </w:r>
      <w:r>
        <w:rPr>
          <w:rFonts w:eastAsia="楷体" w:hint="eastAsia"/>
          <w:sz w:val="24"/>
          <w:szCs w:val="24"/>
        </w:rPr>
        <w:t>1</w:t>
      </w:r>
      <w:r>
        <w:rPr>
          <w:rFonts w:eastAsia="楷体" w:hint="eastAsia"/>
          <w:sz w:val="24"/>
          <w:szCs w:val="24"/>
        </w:rPr>
        <w:t>、过滤器</w:t>
      </w:r>
      <w:r>
        <w:rPr>
          <w:rFonts w:eastAsia="楷体" w:hint="eastAsia"/>
          <w:sz w:val="24"/>
          <w:szCs w:val="24"/>
        </w:rPr>
        <w:t>2</w:t>
      </w:r>
      <w:r>
        <w:rPr>
          <w:rFonts w:eastAsia="楷体" w:hint="eastAsia"/>
          <w:sz w:val="24"/>
          <w:szCs w:val="24"/>
        </w:rPr>
        <w:t>和出水管</w:t>
      </w:r>
      <w:r>
        <w:rPr>
          <w:rFonts w:eastAsia="楷体" w:hint="eastAsia"/>
          <w:sz w:val="24"/>
          <w:szCs w:val="24"/>
        </w:rPr>
        <w:t>3</w:t>
      </w:r>
      <w:r>
        <w:rPr>
          <w:rFonts w:eastAsia="楷体" w:hint="eastAsia"/>
          <w:sz w:val="24"/>
          <w:szCs w:val="24"/>
        </w:rPr>
        <w:t>，过滤器</w:t>
      </w:r>
      <w:r>
        <w:rPr>
          <w:rFonts w:eastAsia="楷体" w:hint="eastAsia"/>
          <w:sz w:val="24"/>
          <w:szCs w:val="24"/>
        </w:rPr>
        <w:t>2</w:t>
      </w:r>
      <w:r>
        <w:rPr>
          <w:rFonts w:eastAsia="楷体" w:hint="eastAsia"/>
          <w:sz w:val="24"/>
          <w:szCs w:val="24"/>
        </w:rPr>
        <w:t>内的过滤网</w:t>
      </w:r>
      <w:r>
        <w:rPr>
          <w:rFonts w:eastAsia="楷体" w:hint="eastAsia"/>
          <w:sz w:val="24"/>
          <w:szCs w:val="24"/>
        </w:rPr>
        <w:t>201</w:t>
      </w:r>
      <w:r>
        <w:rPr>
          <w:rFonts w:eastAsia="楷体" w:hint="eastAsia"/>
          <w:sz w:val="24"/>
          <w:szCs w:val="24"/>
        </w:rPr>
        <w:t>对静压管路</w:t>
      </w:r>
      <w:r>
        <w:rPr>
          <w:rFonts w:eastAsia="楷体" w:hint="eastAsia"/>
          <w:sz w:val="24"/>
          <w:szCs w:val="24"/>
        </w:rPr>
        <w:t>5</w:t>
      </w:r>
      <w:r>
        <w:rPr>
          <w:rFonts w:eastAsia="楷体" w:hint="eastAsia"/>
          <w:sz w:val="24"/>
          <w:szCs w:val="24"/>
        </w:rPr>
        <w:t>内水中的杂质进行过滤，将水中的颗粒杂质附着在过滤网</w:t>
      </w:r>
      <w:r>
        <w:rPr>
          <w:rFonts w:eastAsia="楷体" w:hint="eastAsia"/>
          <w:sz w:val="24"/>
          <w:szCs w:val="24"/>
        </w:rPr>
        <w:t>201</w:t>
      </w:r>
      <w:r>
        <w:rPr>
          <w:rFonts w:eastAsia="楷体" w:hint="eastAsia"/>
          <w:sz w:val="24"/>
          <w:szCs w:val="24"/>
        </w:rPr>
        <w:t>靠近进水管</w:t>
      </w:r>
      <w:r>
        <w:rPr>
          <w:rFonts w:eastAsia="楷体" w:hint="eastAsia"/>
          <w:sz w:val="24"/>
          <w:szCs w:val="24"/>
        </w:rPr>
        <w:t>1</w:t>
      </w:r>
      <w:r>
        <w:rPr>
          <w:rFonts w:eastAsia="楷体" w:hint="eastAsia"/>
          <w:sz w:val="24"/>
          <w:szCs w:val="24"/>
        </w:rPr>
        <w:t>的一侧，实时对水中的杂质进行过滤。</w:t>
      </w:r>
    </w:p>
    <w:p w:rsidR="009F44DA" w:rsidRPr="00C5240B" w:rsidRDefault="009F44DA" w:rsidP="009F44DA">
      <w:pPr>
        <w:spacing w:line="360" w:lineRule="auto"/>
        <w:ind w:firstLineChars="200" w:firstLine="480"/>
        <w:rPr>
          <w:rFonts w:eastAsia="楷体" w:hint="eastAsia"/>
          <w:sz w:val="24"/>
          <w:szCs w:val="24"/>
        </w:rPr>
      </w:pPr>
      <w:r>
        <w:rPr>
          <w:rFonts w:eastAsia="楷体" w:hint="eastAsia"/>
          <w:sz w:val="24"/>
          <w:szCs w:val="24"/>
        </w:rPr>
        <w:t>对过滤器</w:t>
      </w:r>
      <w:r>
        <w:rPr>
          <w:rFonts w:eastAsia="楷体" w:hint="eastAsia"/>
          <w:sz w:val="24"/>
          <w:szCs w:val="24"/>
        </w:rPr>
        <w:t>2</w:t>
      </w:r>
      <w:r>
        <w:rPr>
          <w:rFonts w:eastAsia="楷体" w:hint="eastAsia"/>
          <w:sz w:val="24"/>
          <w:szCs w:val="24"/>
        </w:rPr>
        <w:t>进行反冲洗时，如图</w:t>
      </w:r>
      <w:r>
        <w:rPr>
          <w:rFonts w:eastAsia="楷体" w:hint="eastAsia"/>
          <w:sz w:val="24"/>
          <w:szCs w:val="24"/>
        </w:rPr>
        <w:t>2</w:t>
      </w:r>
      <w:r>
        <w:rPr>
          <w:rFonts w:eastAsia="楷体" w:hint="eastAsia"/>
          <w:sz w:val="24"/>
          <w:szCs w:val="24"/>
        </w:rPr>
        <w:t>所示，开启第三闸阀</w:t>
      </w:r>
      <w:r>
        <w:rPr>
          <w:rFonts w:eastAsia="楷体" w:hint="eastAsia"/>
          <w:sz w:val="24"/>
          <w:szCs w:val="24"/>
        </w:rPr>
        <w:t>401</w:t>
      </w:r>
      <w:r>
        <w:rPr>
          <w:rFonts w:eastAsia="楷体" w:hint="eastAsia"/>
          <w:sz w:val="24"/>
          <w:szCs w:val="24"/>
        </w:rPr>
        <w:t>和排污阀</w:t>
      </w:r>
      <w:r>
        <w:rPr>
          <w:rFonts w:eastAsia="楷体" w:hint="eastAsia"/>
          <w:sz w:val="24"/>
          <w:szCs w:val="24"/>
        </w:rPr>
        <w:t>202</w:t>
      </w:r>
      <w:r>
        <w:rPr>
          <w:rFonts w:eastAsia="楷体" w:hint="eastAsia"/>
          <w:sz w:val="24"/>
          <w:szCs w:val="24"/>
        </w:rPr>
        <w:t>，关闭第一闸阀</w:t>
      </w:r>
      <w:r>
        <w:rPr>
          <w:rFonts w:eastAsia="楷体" w:hint="eastAsia"/>
          <w:sz w:val="24"/>
          <w:szCs w:val="24"/>
        </w:rPr>
        <w:t>101</w:t>
      </w:r>
      <w:r>
        <w:rPr>
          <w:rFonts w:eastAsia="楷体" w:hint="eastAsia"/>
          <w:sz w:val="24"/>
          <w:szCs w:val="24"/>
        </w:rPr>
        <w:t>和第二闸阀</w:t>
      </w:r>
      <w:r>
        <w:rPr>
          <w:rFonts w:eastAsia="楷体" w:hint="eastAsia"/>
          <w:sz w:val="24"/>
          <w:szCs w:val="24"/>
        </w:rPr>
        <w:t>301</w:t>
      </w:r>
      <w:r>
        <w:rPr>
          <w:rFonts w:eastAsia="楷体" w:hint="eastAsia"/>
          <w:sz w:val="24"/>
          <w:szCs w:val="24"/>
        </w:rPr>
        <w:t>，水依次通过进水管</w:t>
      </w:r>
      <w:r>
        <w:rPr>
          <w:rFonts w:eastAsia="楷体" w:hint="eastAsia"/>
          <w:sz w:val="24"/>
          <w:szCs w:val="24"/>
        </w:rPr>
        <w:t>1</w:t>
      </w:r>
      <w:r>
        <w:rPr>
          <w:rFonts w:eastAsia="楷体" w:hint="eastAsia"/>
          <w:sz w:val="24"/>
          <w:szCs w:val="24"/>
        </w:rPr>
        <w:t>、反冲管路</w:t>
      </w:r>
      <w:r>
        <w:rPr>
          <w:rFonts w:eastAsia="楷体" w:hint="eastAsia"/>
          <w:sz w:val="24"/>
          <w:szCs w:val="24"/>
        </w:rPr>
        <w:t>4</w:t>
      </w:r>
      <w:r>
        <w:rPr>
          <w:rFonts w:eastAsia="楷体" w:hint="eastAsia"/>
          <w:sz w:val="24"/>
          <w:szCs w:val="24"/>
        </w:rPr>
        <w:t>、出水管</w:t>
      </w:r>
      <w:r>
        <w:rPr>
          <w:rFonts w:eastAsia="楷体" w:hint="eastAsia"/>
          <w:sz w:val="24"/>
          <w:szCs w:val="24"/>
        </w:rPr>
        <w:t>3</w:t>
      </w:r>
      <w:r>
        <w:rPr>
          <w:rFonts w:eastAsia="楷体" w:hint="eastAsia"/>
          <w:sz w:val="24"/>
          <w:szCs w:val="24"/>
        </w:rPr>
        <w:t>、过滤器</w:t>
      </w:r>
      <w:r>
        <w:rPr>
          <w:rFonts w:eastAsia="楷体" w:hint="eastAsia"/>
          <w:sz w:val="24"/>
          <w:szCs w:val="24"/>
        </w:rPr>
        <w:t>2</w:t>
      </w:r>
      <w:r>
        <w:rPr>
          <w:rFonts w:eastAsia="楷体" w:hint="eastAsia"/>
          <w:sz w:val="24"/>
          <w:szCs w:val="24"/>
        </w:rPr>
        <w:t>以及排污阀</w:t>
      </w:r>
      <w:r>
        <w:rPr>
          <w:rFonts w:eastAsia="楷体" w:hint="eastAsia"/>
          <w:sz w:val="24"/>
          <w:szCs w:val="24"/>
        </w:rPr>
        <w:t>202</w:t>
      </w:r>
      <w:r>
        <w:rPr>
          <w:rFonts w:eastAsia="楷体" w:hint="eastAsia"/>
          <w:sz w:val="24"/>
          <w:szCs w:val="24"/>
        </w:rPr>
        <w:t>，在反冲洗的过程中，水从过滤网</w:t>
      </w:r>
      <w:r>
        <w:rPr>
          <w:rFonts w:eastAsia="楷体" w:hint="eastAsia"/>
          <w:sz w:val="24"/>
          <w:szCs w:val="24"/>
        </w:rPr>
        <w:t>201</w:t>
      </w:r>
      <w:r>
        <w:rPr>
          <w:rFonts w:eastAsia="楷体" w:hint="eastAsia"/>
          <w:sz w:val="24"/>
          <w:szCs w:val="24"/>
        </w:rPr>
        <w:t>靠近出水管</w:t>
      </w:r>
      <w:r>
        <w:rPr>
          <w:rFonts w:eastAsia="楷体" w:hint="eastAsia"/>
          <w:sz w:val="24"/>
          <w:szCs w:val="24"/>
        </w:rPr>
        <w:t>3</w:t>
      </w:r>
      <w:r>
        <w:rPr>
          <w:rFonts w:eastAsia="楷体" w:hint="eastAsia"/>
          <w:sz w:val="24"/>
          <w:szCs w:val="24"/>
        </w:rPr>
        <w:t>的一侧冲洗过滤网</w:t>
      </w:r>
      <w:r>
        <w:rPr>
          <w:rFonts w:eastAsia="楷体" w:hint="eastAsia"/>
          <w:sz w:val="24"/>
          <w:szCs w:val="24"/>
        </w:rPr>
        <w:t>201</w:t>
      </w:r>
      <w:r>
        <w:rPr>
          <w:rFonts w:eastAsia="楷体" w:hint="eastAsia"/>
          <w:sz w:val="24"/>
          <w:szCs w:val="24"/>
        </w:rPr>
        <w:t>，将过滤网</w:t>
      </w:r>
      <w:r>
        <w:rPr>
          <w:rFonts w:eastAsia="楷体" w:hint="eastAsia"/>
          <w:sz w:val="24"/>
          <w:szCs w:val="24"/>
        </w:rPr>
        <w:t>201</w:t>
      </w:r>
      <w:r>
        <w:rPr>
          <w:rFonts w:eastAsia="楷体" w:hint="eastAsia"/>
          <w:sz w:val="24"/>
          <w:szCs w:val="24"/>
        </w:rPr>
        <w:t>上的颗粒杂质冲洗掉，带有颗粒杂质的污水通过排污阀</w:t>
      </w:r>
      <w:r>
        <w:rPr>
          <w:rFonts w:eastAsia="楷体" w:hint="eastAsia"/>
          <w:sz w:val="24"/>
          <w:szCs w:val="24"/>
        </w:rPr>
        <w:t>202</w:t>
      </w:r>
      <w:r>
        <w:rPr>
          <w:rFonts w:eastAsia="楷体" w:hint="eastAsia"/>
          <w:sz w:val="24"/>
          <w:szCs w:val="24"/>
        </w:rPr>
        <w:t>排出，完成反冲洗过程。本实施例所提供的过滤反冲洗装置可以直接清洗过滤网</w:t>
      </w:r>
      <w:r>
        <w:rPr>
          <w:rFonts w:eastAsia="楷体" w:hint="eastAsia"/>
          <w:sz w:val="24"/>
          <w:szCs w:val="24"/>
        </w:rPr>
        <w:t>201</w:t>
      </w:r>
      <w:r>
        <w:rPr>
          <w:rFonts w:eastAsia="楷体" w:hint="eastAsia"/>
          <w:sz w:val="24"/>
          <w:szCs w:val="24"/>
        </w:rPr>
        <w:t>，无需将整个装置拆卸下来，解决了井下供水管路过滤以及反冲洗的问题。</w:t>
      </w:r>
    </w:p>
    <w:p w:rsidR="009F44DA" w:rsidRDefault="009F44DA" w:rsidP="009F44DA">
      <w:pPr>
        <w:spacing w:line="360" w:lineRule="auto"/>
        <w:ind w:firstLineChars="200" w:firstLine="480"/>
        <w:rPr>
          <w:rFonts w:eastAsia="楷体" w:hint="eastAsia"/>
          <w:sz w:val="24"/>
          <w:szCs w:val="24"/>
        </w:rPr>
      </w:pPr>
      <w:r>
        <w:rPr>
          <w:rFonts w:eastAsia="楷体" w:hint="eastAsia"/>
          <w:sz w:val="24"/>
          <w:szCs w:val="24"/>
        </w:rPr>
        <w:t>如图</w:t>
      </w:r>
      <w:r>
        <w:rPr>
          <w:rFonts w:eastAsia="楷体" w:hint="eastAsia"/>
          <w:sz w:val="24"/>
          <w:szCs w:val="24"/>
        </w:rPr>
        <w:t>1</w:t>
      </w:r>
      <w:r>
        <w:rPr>
          <w:rFonts w:eastAsia="楷体" w:hint="eastAsia"/>
          <w:sz w:val="24"/>
          <w:szCs w:val="24"/>
        </w:rPr>
        <w:t>和</w:t>
      </w:r>
      <w:r>
        <w:rPr>
          <w:rFonts w:eastAsia="楷体" w:hint="eastAsia"/>
          <w:sz w:val="24"/>
          <w:szCs w:val="24"/>
        </w:rPr>
        <w:t>2</w:t>
      </w:r>
      <w:r>
        <w:rPr>
          <w:rFonts w:eastAsia="楷体" w:hint="eastAsia"/>
          <w:sz w:val="24"/>
          <w:szCs w:val="24"/>
        </w:rPr>
        <w:t>所示，本实施例提供了一种过滤网</w:t>
      </w:r>
      <w:r>
        <w:rPr>
          <w:rFonts w:eastAsia="楷体" w:hint="eastAsia"/>
          <w:sz w:val="24"/>
          <w:szCs w:val="24"/>
        </w:rPr>
        <w:t>201</w:t>
      </w:r>
      <w:r>
        <w:rPr>
          <w:rFonts w:eastAsia="楷体" w:hint="eastAsia"/>
          <w:sz w:val="24"/>
          <w:szCs w:val="24"/>
        </w:rPr>
        <w:t>的结构，具体为：</w:t>
      </w:r>
      <w:r>
        <w:rPr>
          <w:rFonts w:eastAsia="楷体" w:hAnsi="楷体" w:hint="eastAsia"/>
          <w:bCs/>
          <w:sz w:val="24"/>
          <w:szCs w:val="24"/>
        </w:rPr>
        <w:t>所述</w:t>
      </w:r>
      <w:r>
        <w:rPr>
          <w:rFonts w:eastAsia="楷体" w:hint="eastAsia"/>
          <w:sz w:val="24"/>
          <w:szCs w:val="24"/>
        </w:rPr>
        <w:t>过滤网</w:t>
      </w:r>
      <w:r>
        <w:rPr>
          <w:rFonts w:eastAsia="楷体" w:hint="eastAsia"/>
          <w:sz w:val="24"/>
          <w:szCs w:val="24"/>
        </w:rPr>
        <w:t>201</w:t>
      </w:r>
      <w:r>
        <w:rPr>
          <w:rFonts w:eastAsia="楷体" w:hint="eastAsia"/>
          <w:sz w:val="24"/>
          <w:szCs w:val="24"/>
        </w:rPr>
        <w:t>呈桶型结构。本实施例所提供的过滤网</w:t>
      </w:r>
      <w:r>
        <w:rPr>
          <w:rFonts w:eastAsia="楷体" w:hint="eastAsia"/>
          <w:sz w:val="24"/>
          <w:szCs w:val="24"/>
        </w:rPr>
        <w:t>201</w:t>
      </w:r>
      <w:r>
        <w:rPr>
          <w:rFonts w:eastAsia="楷体" w:hint="eastAsia"/>
          <w:sz w:val="24"/>
          <w:szCs w:val="24"/>
        </w:rPr>
        <w:t>结构增加了水在过滤器</w:t>
      </w:r>
      <w:r>
        <w:rPr>
          <w:rFonts w:eastAsia="楷体" w:hint="eastAsia"/>
          <w:sz w:val="24"/>
          <w:szCs w:val="24"/>
        </w:rPr>
        <w:t>2</w:t>
      </w:r>
      <w:r>
        <w:rPr>
          <w:rFonts w:eastAsia="楷体" w:hint="eastAsia"/>
          <w:sz w:val="24"/>
          <w:szCs w:val="24"/>
        </w:rPr>
        <w:t>内的过滤面积，提升了过滤效率。</w:t>
      </w:r>
    </w:p>
    <w:p w:rsidR="009F44DA" w:rsidRDefault="009F44DA" w:rsidP="009F44DA">
      <w:pPr>
        <w:spacing w:line="360" w:lineRule="auto"/>
        <w:ind w:firstLineChars="200" w:firstLine="480"/>
        <w:rPr>
          <w:rFonts w:eastAsia="楷体" w:hint="eastAsia"/>
          <w:sz w:val="24"/>
          <w:szCs w:val="24"/>
        </w:rPr>
      </w:pPr>
      <w:r>
        <w:rPr>
          <w:rFonts w:eastAsia="楷体" w:hAnsi="楷体" w:hint="eastAsia"/>
          <w:bCs/>
          <w:sz w:val="24"/>
          <w:szCs w:val="24"/>
        </w:rPr>
        <w:t>本实施例进一步提供了过滤器</w:t>
      </w:r>
      <w:r>
        <w:rPr>
          <w:rFonts w:eastAsia="楷体" w:hAnsi="楷体" w:hint="eastAsia"/>
          <w:bCs/>
          <w:sz w:val="24"/>
          <w:szCs w:val="24"/>
        </w:rPr>
        <w:t>2</w:t>
      </w:r>
      <w:r>
        <w:rPr>
          <w:rFonts w:eastAsia="楷体" w:hAnsi="楷体" w:hint="eastAsia"/>
          <w:bCs/>
          <w:sz w:val="24"/>
          <w:szCs w:val="24"/>
        </w:rPr>
        <w:t>的一种具体实施例，所述</w:t>
      </w:r>
      <w:r>
        <w:rPr>
          <w:rFonts w:eastAsia="楷体" w:hint="eastAsia"/>
          <w:sz w:val="24"/>
          <w:szCs w:val="24"/>
        </w:rPr>
        <w:t>过滤器</w:t>
      </w:r>
      <w:r>
        <w:rPr>
          <w:rFonts w:eastAsia="楷体" w:hint="eastAsia"/>
          <w:sz w:val="24"/>
          <w:szCs w:val="24"/>
        </w:rPr>
        <w:t>2</w:t>
      </w:r>
      <w:r>
        <w:rPr>
          <w:rFonts w:eastAsia="楷体" w:hint="eastAsia"/>
          <w:sz w:val="24"/>
          <w:szCs w:val="24"/>
        </w:rPr>
        <w:t>的出水口外壁上设置有第一法兰</w:t>
      </w:r>
      <w:r>
        <w:rPr>
          <w:rFonts w:eastAsia="楷体" w:hint="eastAsia"/>
          <w:sz w:val="24"/>
          <w:szCs w:val="24"/>
        </w:rPr>
        <w:t>203</w:t>
      </w:r>
      <w:r>
        <w:rPr>
          <w:rFonts w:eastAsia="楷体" w:hint="eastAsia"/>
          <w:sz w:val="24"/>
          <w:szCs w:val="24"/>
        </w:rPr>
        <w:t>，所述出水管</w:t>
      </w:r>
      <w:r>
        <w:rPr>
          <w:rFonts w:eastAsia="楷体" w:hint="eastAsia"/>
          <w:sz w:val="24"/>
          <w:szCs w:val="24"/>
        </w:rPr>
        <w:t>3</w:t>
      </w:r>
      <w:r>
        <w:rPr>
          <w:rFonts w:eastAsia="楷体" w:hint="eastAsia"/>
          <w:sz w:val="24"/>
          <w:szCs w:val="24"/>
        </w:rPr>
        <w:t>的进水口外壁上设置有第二法兰</w:t>
      </w:r>
      <w:r>
        <w:rPr>
          <w:rFonts w:eastAsia="楷体" w:hint="eastAsia"/>
          <w:sz w:val="24"/>
          <w:szCs w:val="24"/>
        </w:rPr>
        <w:t>302</w:t>
      </w:r>
      <w:r>
        <w:rPr>
          <w:rFonts w:eastAsia="楷体" w:hint="eastAsia"/>
          <w:sz w:val="24"/>
          <w:szCs w:val="24"/>
        </w:rPr>
        <w:t>，所述过滤网</w:t>
      </w:r>
      <w:r>
        <w:rPr>
          <w:rFonts w:eastAsia="楷体" w:hint="eastAsia"/>
          <w:sz w:val="24"/>
          <w:szCs w:val="24"/>
        </w:rPr>
        <w:t>201</w:t>
      </w:r>
      <w:r>
        <w:rPr>
          <w:rFonts w:eastAsia="楷体" w:hint="eastAsia"/>
          <w:sz w:val="24"/>
          <w:szCs w:val="24"/>
        </w:rPr>
        <w:t>边缘可拆卸安装于第二法兰</w:t>
      </w:r>
      <w:r>
        <w:rPr>
          <w:rFonts w:eastAsia="楷体" w:hint="eastAsia"/>
          <w:sz w:val="24"/>
          <w:szCs w:val="24"/>
        </w:rPr>
        <w:t>302</w:t>
      </w:r>
      <w:r>
        <w:rPr>
          <w:rFonts w:eastAsia="楷体" w:hint="eastAsia"/>
          <w:sz w:val="24"/>
          <w:szCs w:val="24"/>
        </w:rPr>
        <w:t>的中心孔上，且第一法兰</w:t>
      </w:r>
      <w:r>
        <w:rPr>
          <w:rFonts w:eastAsia="楷体" w:hint="eastAsia"/>
          <w:sz w:val="24"/>
          <w:szCs w:val="24"/>
        </w:rPr>
        <w:t>203</w:t>
      </w:r>
      <w:r>
        <w:rPr>
          <w:rFonts w:eastAsia="楷体" w:hint="eastAsia"/>
          <w:sz w:val="24"/>
          <w:szCs w:val="24"/>
        </w:rPr>
        <w:t>与第二法兰</w:t>
      </w:r>
      <w:r>
        <w:rPr>
          <w:rFonts w:eastAsia="楷体" w:hint="eastAsia"/>
          <w:sz w:val="24"/>
          <w:szCs w:val="24"/>
        </w:rPr>
        <w:t>302</w:t>
      </w:r>
      <w:r>
        <w:rPr>
          <w:rFonts w:eastAsia="楷体" w:hint="eastAsia"/>
          <w:sz w:val="24"/>
          <w:szCs w:val="24"/>
        </w:rPr>
        <w:t>之间</w:t>
      </w:r>
      <w:r>
        <w:rPr>
          <w:rFonts w:eastAsia="楷体" w:hint="eastAsia"/>
          <w:sz w:val="24"/>
          <w:szCs w:val="24"/>
        </w:rPr>
        <w:lastRenderedPageBreak/>
        <w:t>通过螺栓连接。在本实施例中，能够通过拆卸第一法兰</w:t>
      </w:r>
      <w:r>
        <w:rPr>
          <w:rFonts w:eastAsia="楷体" w:hint="eastAsia"/>
          <w:sz w:val="24"/>
          <w:szCs w:val="24"/>
        </w:rPr>
        <w:t>203</w:t>
      </w:r>
      <w:r>
        <w:rPr>
          <w:rFonts w:eastAsia="楷体" w:hint="eastAsia"/>
          <w:sz w:val="24"/>
          <w:szCs w:val="24"/>
        </w:rPr>
        <w:t>和第二法兰</w:t>
      </w:r>
      <w:r>
        <w:rPr>
          <w:rFonts w:eastAsia="楷体" w:hint="eastAsia"/>
          <w:sz w:val="24"/>
          <w:szCs w:val="24"/>
        </w:rPr>
        <w:t>302</w:t>
      </w:r>
      <w:r>
        <w:rPr>
          <w:rFonts w:eastAsia="楷体" w:hint="eastAsia"/>
          <w:sz w:val="24"/>
          <w:szCs w:val="24"/>
        </w:rPr>
        <w:t>来观察过滤网</w:t>
      </w:r>
      <w:r>
        <w:rPr>
          <w:rFonts w:eastAsia="楷体" w:hint="eastAsia"/>
          <w:sz w:val="24"/>
          <w:szCs w:val="24"/>
        </w:rPr>
        <w:t>201</w:t>
      </w:r>
      <w:r>
        <w:rPr>
          <w:rFonts w:eastAsia="楷体" w:hint="eastAsia"/>
          <w:sz w:val="24"/>
          <w:szCs w:val="24"/>
        </w:rPr>
        <w:t>的使用情况。当过滤网</w:t>
      </w:r>
      <w:r>
        <w:rPr>
          <w:rFonts w:eastAsia="楷体" w:hint="eastAsia"/>
          <w:sz w:val="24"/>
          <w:szCs w:val="24"/>
        </w:rPr>
        <w:t>201</w:t>
      </w:r>
      <w:r>
        <w:rPr>
          <w:rFonts w:eastAsia="楷体" w:hint="eastAsia"/>
          <w:sz w:val="24"/>
          <w:szCs w:val="24"/>
        </w:rPr>
        <w:t>使用一段周期需要更换时，拆卸第一法兰</w:t>
      </w:r>
      <w:r>
        <w:rPr>
          <w:rFonts w:eastAsia="楷体" w:hint="eastAsia"/>
          <w:sz w:val="24"/>
          <w:szCs w:val="24"/>
        </w:rPr>
        <w:t>203</w:t>
      </w:r>
      <w:r>
        <w:rPr>
          <w:rFonts w:eastAsia="楷体" w:hint="eastAsia"/>
          <w:sz w:val="24"/>
          <w:szCs w:val="24"/>
        </w:rPr>
        <w:t>和第二法兰</w:t>
      </w:r>
      <w:r>
        <w:rPr>
          <w:rFonts w:eastAsia="楷体" w:hint="eastAsia"/>
          <w:sz w:val="24"/>
          <w:szCs w:val="24"/>
        </w:rPr>
        <w:t>302</w:t>
      </w:r>
      <w:r>
        <w:rPr>
          <w:rFonts w:eastAsia="楷体" w:hint="eastAsia"/>
          <w:sz w:val="24"/>
          <w:szCs w:val="24"/>
        </w:rPr>
        <w:t>，将安装有过滤网</w:t>
      </w:r>
      <w:r>
        <w:rPr>
          <w:rFonts w:eastAsia="楷体" w:hint="eastAsia"/>
          <w:sz w:val="24"/>
          <w:szCs w:val="24"/>
        </w:rPr>
        <w:t>201</w:t>
      </w:r>
      <w:r>
        <w:rPr>
          <w:rFonts w:eastAsia="楷体" w:hint="eastAsia"/>
          <w:sz w:val="24"/>
          <w:szCs w:val="24"/>
        </w:rPr>
        <w:t>的第二法兰</w:t>
      </w:r>
      <w:r>
        <w:rPr>
          <w:rFonts w:eastAsia="楷体" w:hint="eastAsia"/>
          <w:sz w:val="24"/>
          <w:szCs w:val="24"/>
        </w:rPr>
        <w:t>302</w:t>
      </w:r>
      <w:r>
        <w:rPr>
          <w:rFonts w:eastAsia="楷体" w:hint="eastAsia"/>
          <w:sz w:val="24"/>
          <w:szCs w:val="24"/>
        </w:rPr>
        <w:t>从过滤器</w:t>
      </w:r>
      <w:r>
        <w:rPr>
          <w:rFonts w:eastAsia="楷体" w:hint="eastAsia"/>
          <w:sz w:val="24"/>
          <w:szCs w:val="24"/>
        </w:rPr>
        <w:t>2</w:t>
      </w:r>
      <w:r>
        <w:rPr>
          <w:rFonts w:eastAsia="楷体" w:hint="eastAsia"/>
          <w:sz w:val="24"/>
          <w:szCs w:val="24"/>
        </w:rPr>
        <w:t>内部取出，更换第二法兰</w:t>
      </w:r>
      <w:r>
        <w:rPr>
          <w:rFonts w:eastAsia="楷体" w:hint="eastAsia"/>
          <w:sz w:val="24"/>
          <w:szCs w:val="24"/>
        </w:rPr>
        <w:t>302</w:t>
      </w:r>
      <w:r>
        <w:rPr>
          <w:rFonts w:eastAsia="楷体" w:hint="eastAsia"/>
          <w:sz w:val="24"/>
          <w:szCs w:val="24"/>
        </w:rPr>
        <w:t>上的过滤网</w:t>
      </w:r>
      <w:r>
        <w:rPr>
          <w:rFonts w:eastAsia="楷体" w:hint="eastAsia"/>
          <w:sz w:val="24"/>
          <w:szCs w:val="24"/>
        </w:rPr>
        <w:t>201</w:t>
      </w:r>
      <w:r>
        <w:rPr>
          <w:rFonts w:eastAsia="楷体" w:hint="eastAsia"/>
          <w:sz w:val="24"/>
          <w:szCs w:val="24"/>
        </w:rPr>
        <w:t>即可。在本实施例中，所述第二法兰</w:t>
      </w:r>
      <w:r>
        <w:rPr>
          <w:rFonts w:eastAsia="楷体" w:hint="eastAsia"/>
          <w:sz w:val="24"/>
          <w:szCs w:val="24"/>
        </w:rPr>
        <w:t>302</w:t>
      </w:r>
      <w:r>
        <w:rPr>
          <w:rFonts w:eastAsia="楷体" w:hint="eastAsia"/>
          <w:sz w:val="24"/>
          <w:szCs w:val="24"/>
        </w:rPr>
        <w:t>的中心孔内设置有内螺纹，所述过滤网</w:t>
      </w:r>
      <w:r>
        <w:rPr>
          <w:rFonts w:eastAsia="楷体" w:hint="eastAsia"/>
          <w:sz w:val="24"/>
          <w:szCs w:val="24"/>
        </w:rPr>
        <w:t>201</w:t>
      </w:r>
      <w:r>
        <w:rPr>
          <w:rFonts w:eastAsia="楷体" w:hint="eastAsia"/>
          <w:sz w:val="24"/>
          <w:szCs w:val="24"/>
        </w:rPr>
        <w:t>边缘设置有外螺纹，所述过滤网</w:t>
      </w:r>
      <w:r>
        <w:rPr>
          <w:rFonts w:eastAsia="楷体" w:hint="eastAsia"/>
          <w:sz w:val="24"/>
          <w:szCs w:val="24"/>
        </w:rPr>
        <w:t>201</w:t>
      </w:r>
      <w:r>
        <w:rPr>
          <w:rFonts w:eastAsia="楷体" w:hint="eastAsia"/>
          <w:sz w:val="24"/>
          <w:szCs w:val="24"/>
        </w:rPr>
        <w:t>与第二法兰</w:t>
      </w:r>
      <w:r>
        <w:rPr>
          <w:rFonts w:eastAsia="楷体" w:hint="eastAsia"/>
          <w:sz w:val="24"/>
          <w:szCs w:val="24"/>
        </w:rPr>
        <w:t>302</w:t>
      </w:r>
      <w:r>
        <w:rPr>
          <w:rFonts w:eastAsia="楷体" w:hint="eastAsia"/>
          <w:sz w:val="24"/>
          <w:szCs w:val="24"/>
        </w:rPr>
        <w:t>的中心孔之间螺纹连接。</w:t>
      </w:r>
    </w:p>
    <w:p w:rsidR="009F44DA" w:rsidRDefault="009F44DA" w:rsidP="009F44DA">
      <w:pPr>
        <w:spacing w:line="360" w:lineRule="auto"/>
        <w:ind w:firstLineChars="200" w:firstLine="480"/>
        <w:rPr>
          <w:rFonts w:eastAsia="楷体" w:hAnsi="楷体" w:hint="eastAsia"/>
          <w:bCs/>
          <w:sz w:val="24"/>
          <w:szCs w:val="24"/>
        </w:rPr>
      </w:pPr>
      <w:r>
        <w:rPr>
          <w:rFonts w:eastAsia="楷体" w:hint="eastAsia"/>
          <w:sz w:val="24"/>
          <w:szCs w:val="24"/>
        </w:rPr>
        <w:t>如图</w:t>
      </w:r>
      <w:r>
        <w:rPr>
          <w:rFonts w:eastAsia="楷体" w:hint="eastAsia"/>
          <w:sz w:val="24"/>
          <w:szCs w:val="24"/>
        </w:rPr>
        <w:t>1</w:t>
      </w:r>
      <w:r>
        <w:rPr>
          <w:rFonts w:eastAsia="楷体" w:hint="eastAsia"/>
          <w:sz w:val="24"/>
          <w:szCs w:val="24"/>
        </w:rPr>
        <w:t>和</w:t>
      </w:r>
      <w:r>
        <w:rPr>
          <w:rFonts w:eastAsia="楷体" w:hint="eastAsia"/>
          <w:sz w:val="24"/>
          <w:szCs w:val="24"/>
        </w:rPr>
        <w:t>2</w:t>
      </w:r>
      <w:r>
        <w:rPr>
          <w:rFonts w:eastAsia="楷体" w:hint="eastAsia"/>
          <w:sz w:val="24"/>
          <w:szCs w:val="24"/>
        </w:rPr>
        <w:t>所示，在本实施例中</w:t>
      </w:r>
      <w:r>
        <w:rPr>
          <w:rFonts w:eastAsia="楷体" w:hAnsi="楷体" w:hint="eastAsia"/>
          <w:bCs/>
          <w:sz w:val="24"/>
          <w:szCs w:val="24"/>
        </w:rPr>
        <w:t>，所述进水管</w:t>
      </w:r>
      <w:r>
        <w:rPr>
          <w:rFonts w:eastAsia="楷体" w:hAnsi="楷体" w:hint="eastAsia"/>
          <w:bCs/>
          <w:sz w:val="24"/>
          <w:szCs w:val="24"/>
        </w:rPr>
        <w:t>1</w:t>
      </w:r>
      <w:r>
        <w:rPr>
          <w:rFonts w:eastAsia="楷体" w:hAnsi="楷体" w:hint="eastAsia"/>
          <w:bCs/>
          <w:sz w:val="24"/>
          <w:szCs w:val="24"/>
        </w:rPr>
        <w:t>、过滤器</w:t>
      </w:r>
      <w:r>
        <w:rPr>
          <w:rFonts w:eastAsia="楷体" w:hAnsi="楷体" w:hint="eastAsia"/>
          <w:bCs/>
          <w:sz w:val="24"/>
          <w:szCs w:val="24"/>
        </w:rPr>
        <w:t>2</w:t>
      </w:r>
      <w:r>
        <w:rPr>
          <w:rFonts w:eastAsia="楷体" w:hAnsi="楷体" w:hint="eastAsia"/>
          <w:bCs/>
          <w:sz w:val="24"/>
          <w:szCs w:val="24"/>
        </w:rPr>
        <w:t>、出水管</w:t>
      </w:r>
      <w:r>
        <w:rPr>
          <w:rFonts w:eastAsia="楷体" w:hAnsi="楷体" w:hint="eastAsia"/>
          <w:bCs/>
          <w:sz w:val="24"/>
          <w:szCs w:val="24"/>
        </w:rPr>
        <w:t>3</w:t>
      </w:r>
      <w:r>
        <w:rPr>
          <w:rFonts w:eastAsia="楷体" w:hAnsi="楷体" w:hint="eastAsia"/>
          <w:bCs/>
          <w:sz w:val="24"/>
          <w:szCs w:val="24"/>
        </w:rPr>
        <w:t>之间依次通过法兰相连接。</w:t>
      </w:r>
    </w:p>
    <w:p w:rsidR="009F44DA" w:rsidRDefault="009F44DA" w:rsidP="009F44DA">
      <w:pPr>
        <w:spacing w:line="360" w:lineRule="auto"/>
        <w:ind w:firstLineChars="200" w:firstLine="480"/>
        <w:rPr>
          <w:rFonts w:eastAsia="楷体" w:hint="eastAsia"/>
          <w:sz w:val="24"/>
          <w:szCs w:val="24"/>
        </w:rPr>
      </w:pPr>
      <w:r>
        <w:rPr>
          <w:rFonts w:eastAsia="楷体" w:hAnsi="楷体" w:hint="eastAsia"/>
          <w:bCs/>
          <w:sz w:val="24"/>
          <w:szCs w:val="24"/>
        </w:rPr>
        <w:t>为了便于水从进水管</w:t>
      </w:r>
      <w:r>
        <w:rPr>
          <w:rFonts w:eastAsia="楷体" w:hAnsi="楷体" w:hint="eastAsia"/>
          <w:bCs/>
          <w:sz w:val="24"/>
          <w:szCs w:val="24"/>
        </w:rPr>
        <w:t>1</w:t>
      </w:r>
      <w:r>
        <w:rPr>
          <w:rFonts w:eastAsia="楷体" w:hAnsi="楷体" w:hint="eastAsia"/>
          <w:bCs/>
          <w:sz w:val="24"/>
          <w:szCs w:val="24"/>
        </w:rPr>
        <w:t>内进入过滤器</w:t>
      </w:r>
      <w:r>
        <w:rPr>
          <w:rFonts w:eastAsia="楷体" w:hAnsi="楷体" w:hint="eastAsia"/>
          <w:bCs/>
          <w:sz w:val="24"/>
          <w:szCs w:val="24"/>
        </w:rPr>
        <w:t>2</w:t>
      </w:r>
      <w:r>
        <w:rPr>
          <w:rFonts w:eastAsia="楷体" w:hAnsi="楷体" w:hint="eastAsia"/>
          <w:bCs/>
          <w:sz w:val="24"/>
          <w:szCs w:val="24"/>
        </w:rPr>
        <w:t>，所述</w:t>
      </w:r>
      <w:r>
        <w:rPr>
          <w:rFonts w:eastAsia="楷体" w:hint="eastAsia"/>
          <w:sz w:val="24"/>
          <w:szCs w:val="24"/>
        </w:rPr>
        <w:t>过滤网</w:t>
      </w:r>
      <w:r>
        <w:rPr>
          <w:rFonts w:eastAsia="楷体" w:hint="eastAsia"/>
          <w:sz w:val="24"/>
          <w:szCs w:val="24"/>
        </w:rPr>
        <w:t>201</w:t>
      </w:r>
      <w:r>
        <w:rPr>
          <w:rFonts w:eastAsia="楷体" w:hint="eastAsia"/>
          <w:sz w:val="24"/>
          <w:szCs w:val="24"/>
        </w:rPr>
        <w:t>与过滤器</w:t>
      </w:r>
      <w:r>
        <w:rPr>
          <w:rFonts w:eastAsia="楷体" w:hint="eastAsia"/>
          <w:sz w:val="24"/>
          <w:szCs w:val="24"/>
        </w:rPr>
        <w:t>2</w:t>
      </w:r>
      <w:r>
        <w:rPr>
          <w:rFonts w:eastAsia="楷体" w:hint="eastAsia"/>
          <w:sz w:val="24"/>
          <w:szCs w:val="24"/>
        </w:rPr>
        <w:t>的进水口之间存在间距。</w:t>
      </w:r>
    </w:p>
    <w:p w:rsidR="009F44DA" w:rsidRPr="006429DC" w:rsidRDefault="009F44DA" w:rsidP="009F44DA">
      <w:pPr>
        <w:spacing w:line="360" w:lineRule="auto"/>
        <w:ind w:firstLineChars="200" w:firstLine="480"/>
        <w:rPr>
          <w:rFonts w:eastAsia="楷体"/>
          <w:sz w:val="24"/>
          <w:szCs w:val="24"/>
        </w:rPr>
      </w:pPr>
      <w:r>
        <w:rPr>
          <w:rFonts w:eastAsia="楷体" w:hint="eastAsia"/>
          <w:sz w:val="24"/>
          <w:szCs w:val="24"/>
        </w:rPr>
        <w:t>优选的，在本实施例中，所述过滤网</w:t>
      </w:r>
      <w:r>
        <w:rPr>
          <w:rFonts w:eastAsia="楷体" w:hint="eastAsia"/>
          <w:sz w:val="24"/>
          <w:szCs w:val="24"/>
        </w:rPr>
        <w:t>201</w:t>
      </w:r>
      <w:r>
        <w:rPr>
          <w:rFonts w:eastAsia="楷体" w:hint="eastAsia"/>
          <w:sz w:val="24"/>
          <w:szCs w:val="24"/>
        </w:rPr>
        <w:t>与过滤器</w:t>
      </w:r>
      <w:r>
        <w:rPr>
          <w:rFonts w:eastAsia="楷体" w:hint="eastAsia"/>
          <w:sz w:val="24"/>
          <w:szCs w:val="24"/>
        </w:rPr>
        <w:t>2</w:t>
      </w:r>
      <w:r>
        <w:rPr>
          <w:rFonts w:eastAsia="楷体" w:hint="eastAsia"/>
          <w:sz w:val="24"/>
          <w:szCs w:val="24"/>
        </w:rPr>
        <w:t>的内壁之间具有间距，这样便于附着于过滤网</w:t>
      </w:r>
      <w:r>
        <w:rPr>
          <w:rFonts w:eastAsia="楷体" w:hint="eastAsia"/>
          <w:sz w:val="24"/>
          <w:szCs w:val="24"/>
        </w:rPr>
        <w:t>201</w:t>
      </w:r>
      <w:r>
        <w:rPr>
          <w:rFonts w:eastAsia="楷体" w:hint="eastAsia"/>
          <w:sz w:val="24"/>
          <w:szCs w:val="24"/>
        </w:rPr>
        <w:t>上的颗粒杂质随着水通过排污阀</w:t>
      </w:r>
      <w:r>
        <w:rPr>
          <w:rFonts w:eastAsia="楷体" w:hint="eastAsia"/>
          <w:sz w:val="24"/>
          <w:szCs w:val="24"/>
        </w:rPr>
        <w:t>202</w:t>
      </w:r>
      <w:r>
        <w:rPr>
          <w:rFonts w:eastAsia="楷体" w:hint="eastAsia"/>
          <w:sz w:val="24"/>
          <w:szCs w:val="24"/>
        </w:rPr>
        <w:t>排出。</w:t>
      </w:r>
    </w:p>
    <w:p w:rsidR="009F44DA" w:rsidRDefault="009F44DA" w:rsidP="009F44DA">
      <w:pPr>
        <w:spacing w:line="360" w:lineRule="auto"/>
        <w:ind w:firstLineChars="200" w:firstLine="480"/>
        <w:rPr>
          <w:rFonts w:eastAsia="楷体" w:hAnsi="楷体" w:hint="eastAsia"/>
          <w:bCs/>
          <w:sz w:val="24"/>
          <w:szCs w:val="24"/>
        </w:rPr>
      </w:pPr>
      <w:r w:rsidRPr="00BD6837">
        <w:rPr>
          <w:rFonts w:eastAsia="楷体" w:hAnsi="楷体"/>
          <w:bCs/>
          <w:sz w:val="24"/>
          <w:szCs w:val="24"/>
        </w:rPr>
        <w:t>最后应说明的是：以上各实施例仅用以说明本实用新型的技术方案，而非对其限制；尽管参照前述各实施例对本实用新型进行了详细的说明，本领域的普通技术人员应当理解：其依然可以对前述各实施例所记载的技术方案进行修改，或者对其中部分或者全部技术特征进行等同替换；而这些修改或者替换，并不使相应技术方案的本质脱离本实用新型各实施例技术方案的范围。</w:t>
      </w:r>
    </w:p>
    <w:p w:rsidR="009F44DA" w:rsidRDefault="009F44DA" w:rsidP="009F44DA">
      <w:pPr>
        <w:spacing w:line="360" w:lineRule="auto"/>
        <w:ind w:firstLineChars="200" w:firstLine="480"/>
        <w:rPr>
          <w:rFonts w:eastAsia="楷体" w:hAnsi="楷体" w:hint="eastAsia"/>
          <w:bCs/>
          <w:sz w:val="24"/>
          <w:szCs w:val="24"/>
        </w:rPr>
      </w:pPr>
    </w:p>
    <w:p w:rsidR="009F44DA" w:rsidRDefault="009F44DA" w:rsidP="009F44DA">
      <w:pPr>
        <w:spacing w:line="360" w:lineRule="auto"/>
        <w:ind w:firstLineChars="200" w:firstLine="480"/>
        <w:rPr>
          <w:rFonts w:eastAsia="楷体" w:hAnsi="楷体" w:hint="eastAsia"/>
          <w:bCs/>
          <w:sz w:val="24"/>
          <w:szCs w:val="24"/>
        </w:rPr>
      </w:pPr>
    </w:p>
    <w:p w:rsidR="009F44DA" w:rsidRDefault="009F44DA" w:rsidP="009F44DA">
      <w:pPr>
        <w:spacing w:line="360" w:lineRule="auto"/>
        <w:ind w:firstLineChars="200" w:firstLine="480"/>
        <w:rPr>
          <w:rFonts w:eastAsia="楷体" w:hAnsi="楷体" w:hint="eastAsia"/>
          <w:bCs/>
          <w:sz w:val="24"/>
          <w:szCs w:val="24"/>
        </w:rPr>
      </w:pPr>
    </w:p>
    <w:p w:rsidR="009F44DA" w:rsidRDefault="009F44DA" w:rsidP="009F44DA">
      <w:pPr>
        <w:spacing w:line="360" w:lineRule="auto"/>
        <w:ind w:firstLineChars="200" w:firstLine="480"/>
        <w:rPr>
          <w:rFonts w:eastAsia="楷体" w:hAnsi="楷体" w:hint="eastAsia"/>
          <w:bCs/>
          <w:sz w:val="24"/>
          <w:szCs w:val="24"/>
        </w:rPr>
      </w:pPr>
    </w:p>
    <w:p w:rsidR="009F44DA" w:rsidRDefault="009F44DA" w:rsidP="009F44DA">
      <w:pPr>
        <w:spacing w:line="360" w:lineRule="auto"/>
        <w:ind w:firstLineChars="200" w:firstLine="480"/>
        <w:rPr>
          <w:rFonts w:eastAsia="楷体" w:hAnsi="楷体" w:hint="eastAsia"/>
          <w:bCs/>
          <w:sz w:val="24"/>
          <w:szCs w:val="24"/>
        </w:rPr>
      </w:pPr>
    </w:p>
    <w:p w:rsidR="009F44DA" w:rsidRDefault="009F44DA" w:rsidP="009F44DA">
      <w:pPr>
        <w:spacing w:line="360" w:lineRule="auto"/>
        <w:ind w:firstLineChars="200" w:firstLine="480"/>
        <w:rPr>
          <w:rFonts w:eastAsia="楷体" w:hAnsi="楷体" w:hint="eastAsia"/>
          <w:bCs/>
          <w:sz w:val="24"/>
          <w:szCs w:val="24"/>
        </w:rPr>
      </w:pPr>
    </w:p>
    <w:p w:rsidR="009F44DA" w:rsidRDefault="009F44DA" w:rsidP="009F44DA">
      <w:pPr>
        <w:spacing w:line="360" w:lineRule="auto"/>
        <w:ind w:firstLineChars="200" w:firstLine="480"/>
        <w:rPr>
          <w:rFonts w:eastAsia="楷体" w:hAnsi="楷体" w:hint="eastAsia"/>
          <w:bCs/>
          <w:sz w:val="24"/>
          <w:szCs w:val="24"/>
        </w:rPr>
      </w:pPr>
    </w:p>
    <w:p w:rsidR="009F44DA" w:rsidRPr="00BD6837" w:rsidRDefault="009F44DA" w:rsidP="009F44DA">
      <w:pPr>
        <w:spacing w:line="360" w:lineRule="auto"/>
        <w:ind w:firstLineChars="200" w:firstLine="480"/>
        <w:rPr>
          <w:rFonts w:eastAsia="楷体"/>
          <w:bCs/>
          <w:sz w:val="24"/>
          <w:szCs w:val="24"/>
        </w:rPr>
        <w:sectPr w:rsidR="009F44DA" w:rsidRPr="00BD6837">
          <w:headerReference w:type="default" r:id="rId15"/>
          <w:footerReference w:type="default" r:id="rId16"/>
          <w:headerReference w:type="first" r:id="rId17"/>
          <w:footerReference w:type="first" r:id="rId18"/>
          <w:pgSz w:w="11906" w:h="16838"/>
          <w:pgMar w:top="1418" w:right="1418" w:bottom="1418" w:left="1418" w:header="567" w:footer="737" w:gutter="0"/>
          <w:lnNumType w:countBy="5"/>
          <w:pgNumType w:start="1"/>
          <w:cols w:space="720"/>
          <w:titlePg/>
          <w:docGrid w:linePitch="460" w:charSpace="-4300"/>
        </w:sectPr>
      </w:pPr>
    </w:p>
    <w:p w:rsidR="009F44DA" w:rsidRPr="00BD6837" w:rsidRDefault="009F44DA" w:rsidP="009F44DA">
      <w:pPr>
        <w:pBdr>
          <w:bottom w:val="single" w:sz="18" w:space="1" w:color="auto"/>
        </w:pBdr>
        <w:spacing w:line="360" w:lineRule="auto"/>
        <w:ind w:firstLineChars="200" w:firstLine="723"/>
        <w:jc w:val="center"/>
        <w:rPr>
          <w:rFonts w:eastAsia="楷体"/>
          <w:b/>
          <w:sz w:val="36"/>
          <w:szCs w:val="36"/>
        </w:rPr>
      </w:pPr>
      <w:r w:rsidRPr="00BD6837">
        <w:rPr>
          <w:rFonts w:eastAsia="楷体" w:hAnsi="楷体"/>
          <w:b/>
          <w:sz w:val="36"/>
          <w:szCs w:val="36"/>
        </w:rPr>
        <w:lastRenderedPageBreak/>
        <w:t>说</w:t>
      </w:r>
      <w:r w:rsidRPr="00BD6837">
        <w:rPr>
          <w:rFonts w:eastAsia="楷体"/>
          <w:b/>
          <w:sz w:val="36"/>
          <w:szCs w:val="36"/>
        </w:rPr>
        <w:t xml:space="preserve"> </w:t>
      </w:r>
      <w:r w:rsidRPr="00BD6837">
        <w:rPr>
          <w:rFonts w:eastAsia="楷体" w:hAnsi="楷体"/>
          <w:b/>
          <w:sz w:val="36"/>
          <w:szCs w:val="36"/>
        </w:rPr>
        <w:t>明</w:t>
      </w:r>
      <w:r w:rsidRPr="00BD6837">
        <w:rPr>
          <w:rFonts w:eastAsia="楷体"/>
          <w:b/>
          <w:sz w:val="36"/>
          <w:szCs w:val="36"/>
        </w:rPr>
        <w:t xml:space="preserve"> </w:t>
      </w:r>
      <w:r w:rsidRPr="00BD6837">
        <w:rPr>
          <w:rFonts w:eastAsia="楷体" w:hAnsi="楷体"/>
          <w:b/>
          <w:sz w:val="36"/>
          <w:szCs w:val="36"/>
        </w:rPr>
        <w:t>书</w:t>
      </w:r>
      <w:r w:rsidRPr="00BD6837">
        <w:rPr>
          <w:rFonts w:eastAsia="楷体"/>
          <w:b/>
          <w:sz w:val="36"/>
          <w:szCs w:val="36"/>
        </w:rPr>
        <w:t xml:space="preserve"> </w:t>
      </w:r>
      <w:r w:rsidRPr="00BD6837">
        <w:rPr>
          <w:rFonts w:eastAsia="楷体" w:hAnsi="楷体"/>
          <w:b/>
          <w:sz w:val="36"/>
          <w:szCs w:val="36"/>
        </w:rPr>
        <w:t>附</w:t>
      </w:r>
      <w:r w:rsidRPr="00BD6837">
        <w:rPr>
          <w:rFonts w:eastAsia="楷体"/>
          <w:b/>
          <w:sz w:val="36"/>
          <w:szCs w:val="36"/>
        </w:rPr>
        <w:t xml:space="preserve"> </w:t>
      </w:r>
      <w:r w:rsidRPr="00BD6837">
        <w:rPr>
          <w:rFonts w:eastAsia="楷体" w:hAnsi="楷体"/>
          <w:b/>
          <w:sz w:val="36"/>
          <w:szCs w:val="36"/>
        </w:rPr>
        <w:t>图</w:t>
      </w:r>
    </w:p>
    <w:p w:rsidR="009F44DA" w:rsidRPr="00BD6837" w:rsidRDefault="009F44DA" w:rsidP="009F44DA">
      <w:pPr>
        <w:tabs>
          <w:tab w:val="left" w:pos="8190"/>
        </w:tabs>
        <w:snapToGrid w:val="0"/>
        <w:jc w:val="center"/>
        <w:rPr>
          <w:rFonts w:eastAsia="楷体"/>
          <w:b/>
          <w:bCs/>
          <w:sz w:val="24"/>
          <w:szCs w:val="24"/>
        </w:rPr>
      </w:pPr>
      <w:r>
        <w:rPr>
          <w:rFonts w:eastAsia="楷体"/>
          <w:b/>
          <w:bCs/>
          <w:noProof/>
          <w:sz w:val="24"/>
          <w:szCs w:val="24"/>
        </w:rPr>
        <w:drawing>
          <wp:inline distT="0" distB="0" distL="0" distR="0">
            <wp:extent cx="4683125" cy="2385695"/>
            <wp:effectExtent l="19050" t="0" r="3175" b="0"/>
            <wp:docPr id="2" name="图片 2"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1"/>
                    <pic:cNvPicPr>
                      <a:picLocks noChangeAspect="1" noChangeArrowheads="1"/>
                    </pic:cNvPicPr>
                  </pic:nvPicPr>
                  <pic:blipFill>
                    <a:blip r:embed="rId19" cstate="print"/>
                    <a:srcRect/>
                    <a:stretch>
                      <a:fillRect/>
                    </a:stretch>
                  </pic:blipFill>
                  <pic:spPr bwMode="auto">
                    <a:xfrm>
                      <a:off x="0" y="0"/>
                      <a:ext cx="4683125" cy="2385695"/>
                    </a:xfrm>
                    <a:prstGeom prst="rect">
                      <a:avLst/>
                    </a:prstGeom>
                    <a:noFill/>
                    <a:ln w="9525">
                      <a:noFill/>
                      <a:miter lim="800000"/>
                      <a:headEnd/>
                      <a:tailEnd/>
                    </a:ln>
                  </pic:spPr>
                </pic:pic>
              </a:graphicData>
            </a:graphic>
          </wp:inline>
        </w:drawing>
      </w:r>
    </w:p>
    <w:p w:rsidR="009F44DA" w:rsidRPr="00BD6837" w:rsidRDefault="009F44DA" w:rsidP="009F44DA">
      <w:pPr>
        <w:tabs>
          <w:tab w:val="left" w:pos="8190"/>
        </w:tabs>
        <w:snapToGrid w:val="0"/>
        <w:jc w:val="center"/>
        <w:rPr>
          <w:rFonts w:eastAsia="楷体"/>
          <w:b/>
          <w:bCs/>
          <w:sz w:val="24"/>
          <w:szCs w:val="24"/>
        </w:rPr>
      </w:pPr>
      <w:r w:rsidRPr="00BD6837">
        <w:rPr>
          <w:rFonts w:eastAsia="楷体" w:hAnsi="楷体"/>
          <w:b/>
          <w:bCs/>
          <w:sz w:val="24"/>
          <w:szCs w:val="24"/>
        </w:rPr>
        <w:t>图</w:t>
      </w:r>
      <w:r w:rsidRPr="00BD6837">
        <w:rPr>
          <w:rFonts w:eastAsia="楷体"/>
          <w:b/>
          <w:bCs/>
          <w:sz w:val="24"/>
          <w:szCs w:val="24"/>
        </w:rPr>
        <w:t>1</w:t>
      </w:r>
    </w:p>
    <w:p w:rsidR="009F44DA" w:rsidRDefault="009F44DA" w:rsidP="009F44DA">
      <w:pPr>
        <w:tabs>
          <w:tab w:val="left" w:pos="8190"/>
        </w:tabs>
        <w:snapToGrid w:val="0"/>
        <w:jc w:val="center"/>
        <w:rPr>
          <w:rFonts w:eastAsia="楷体" w:hint="eastAsia"/>
          <w:b/>
          <w:bCs/>
          <w:sz w:val="24"/>
          <w:szCs w:val="24"/>
        </w:rPr>
      </w:pPr>
      <w:r>
        <w:rPr>
          <w:rFonts w:eastAsia="楷体"/>
          <w:b/>
          <w:bCs/>
          <w:noProof/>
          <w:sz w:val="24"/>
          <w:szCs w:val="24"/>
        </w:rPr>
        <w:drawing>
          <wp:inline distT="0" distB="0" distL="0" distR="0">
            <wp:extent cx="4683125" cy="2472690"/>
            <wp:effectExtent l="19050" t="0" r="3175" b="0"/>
            <wp:docPr id="3" name="图片 3"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2"/>
                    <pic:cNvPicPr>
                      <a:picLocks noChangeAspect="1" noChangeArrowheads="1"/>
                    </pic:cNvPicPr>
                  </pic:nvPicPr>
                  <pic:blipFill>
                    <a:blip r:embed="rId8" cstate="print"/>
                    <a:srcRect/>
                    <a:stretch>
                      <a:fillRect/>
                    </a:stretch>
                  </pic:blipFill>
                  <pic:spPr bwMode="auto">
                    <a:xfrm>
                      <a:off x="0" y="0"/>
                      <a:ext cx="4683125" cy="2472690"/>
                    </a:xfrm>
                    <a:prstGeom prst="rect">
                      <a:avLst/>
                    </a:prstGeom>
                    <a:noFill/>
                    <a:ln w="9525">
                      <a:noFill/>
                      <a:miter lim="800000"/>
                      <a:headEnd/>
                      <a:tailEnd/>
                    </a:ln>
                  </pic:spPr>
                </pic:pic>
              </a:graphicData>
            </a:graphic>
          </wp:inline>
        </w:drawing>
      </w:r>
    </w:p>
    <w:p w:rsidR="009F44DA" w:rsidRPr="00BD6837" w:rsidRDefault="009F44DA" w:rsidP="009F44DA">
      <w:pPr>
        <w:tabs>
          <w:tab w:val="left" w:pos="8190"/>
        </w:tabs>
        <w:snapToGrid w:val="0"/>
        <w:jc w:val="center"/>
        <w:rPr>
          <w:rFonts w:eastAsia="楷体"/>
          <w:b/>
          <w:bCs/>
          <w:sz w:val="24"/>
          <w:szCs w:val="24"/>
        </w:rPr>
      </w:pPr>
      <w:r>
        <w:rPr>
          <w:rFonts w:eastAsia="楷体" w:hint="eastAsia"/>
          <w:b/>
          <w:bCs/>
          <w:sz w:val="24"/>
          <w:szCs w:val="24"/>
        </w:rPr>
        <w:t>图</w:t>
      </w:r>
      <w:r>
        <w:rPr>
          <w:rFonts w:eastAsia="楷体" w:hint="eastAsia"/>
          <w:b/>
          <w:bCs/>
          <w:sz w:val="24"/>
          <w:szCs w:val="24"/>
        </w:rPr>
        <w:t>2</w:t>
      </w:r>
    </w:p>
    <w:p w:rsidR="006B4112" w:rsidRDefault="006B4112"/>
    <w:sectPr w:rsidR="006B41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112" w:rsidRDefault="006B4112" w:rsidP="009F44DA">
      <w:r>
        <w:separator/>
      </w:r>
    </w:p>
  </w:endnote>
  <w:endnote w:type="continuationSeparator" w:id="1">
    <w:p w:rsidR="006B4112" w:rsidRDefault="006B4112" w:rsidP="009F44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4DA" w:rsidRDefault="009F44DA">
    <w:pPr>
      <w:pStyle w:val="a4"/>
      <w:spacing w:line="200" w:lineRule="exact"/>
      <w:ind w:left="7650" w:hangingChars="4250" w:hanging="7650"/>
      <w:jc w:val="both"/>
      <w:rPr>
        <w:rFonts w:hint="eastAsia"/>
      </w:rPr>
    </w:pPr>
    <w:r>
      <w:rPr>
        <w:rFonts w:eastAsia="黑体"/>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4DA" w:rsidRDefault="009F44DA">
    <w:pPr>
      <w:pStyle w:val="a4"/>
      <w:spacing w:line="200" w:lineRule="exact"/>
      <w:ind w:left="7650" w:hangingChars="4250" w:hanging="7650"/>
      <w:jc w:val="both"/>
      <w:rPr>
        <w:rFonts w:hint="eastAsia"/>
      </w:rPr>
    </w:pPr>
    <w:r>
      <w:rPr>
        <w:rFonts w:eastAsia="黑体"/>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4DA" w:rsidRDefault="009F44DA">
    <w:pPr>
      <w:pStyle w:val="a4"/>
      <w:framePr w:wrap="around" w:vAnchor="text" w:hAnchor="margin" w:xAlign="center" w:y="1"/>
      <w:rPr>
        <w:rStyle w:val="1"/>
        <w:sz w:val="24"/>
      </w:rPr>
    </w:pPr>
    <w:r>
      <w:rPr>
        <w:sz w:val="24"/>
      </w:rPr>
      <w:fldChar w:fldCharType="begin"/>
    </w:r>
    <w:r>
      <w:rPr>
        <w:rStyle w:val="1"/>
        <w:sz w:val="24"/>
      </w:rPr>
      <w:instrText xml:space="preserve">PAGE  </w:instrText>
    </w:r>
    <w:r>
      <w:rPr>
        <w:sz w:val="24"/>
      </w:rPr>
      <w:fldChar w:fldCharType="separate"/>
    </w:r>
    <w:r>
      <w:rPr>
        <w:rStyle w:val="1"/>
        <w:noProof/>
        <w:sz w:val="24"/>
      </w:rPr>
      <w:t>2</w:t>
    </w:r>
    <w:r>
      <w:rPr>
        <w:sz w:val="24"/>
      </w:rPr>
      <w:fldChar w:fldCharType="end"/>
    </w:r>
  </w:p>
  <w:p w:rsidR="009F44DA" w:rsidRDefault="009F44DA">
    <w:pPr>
      <w:pStyle w:val="a3"/>
      <w:pBdr>
        <w:bottom w:val="none" w:sz="0" w:space="0" w:color="auto"/>
      </w:pBdr>
      <w:jc w:val="right"/>
      <w:rPr>
        <w:rFonts w:hint="eastAsia"/>
      </w:rPr>
    </w:pPr>
  </w:p>
  <w:p w:rsidR="009F44DA" w:rsidRDefault="009F44D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4DA" w:rsidRDefault="009F44DA">
    <w:pPr>
      <w:pStyle w:val="a4"/>
      <w:spacing w:line="200" w:lineRule="exact"/>
      <w:ind w:left="8190" w:hangingChars="4550" w:hanging="8190"/>
      <w:jc w:val="both"/>
      <w:rPr>
        <w:rFonts w:hint="eastAsia"/>
      </w:rPr>
    </w:pPr>
    <w:r>
      <w:rPr>
        <w:rFonts w:eastAsia="黑体"/>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4DA" w:rsidRDefault="009F44DA">
    <w:pPr>
      <w:pStyle w:val="a4"/>
      <w:framePr w:wrap="around" w:vAnchor="text" w:hAnchor="margin" w:xAlign="center" w:y="1"/>
      <w:rPr>
        <w:rStyle w:val="1"/>
        <w:sz w:val="24"/>
      </w:rPr>
    </w:pPr>
    <w:r>
      <w:rPr>
        <w:sz w:val="24"/>
      </w:rPr>
      <w:fldChar w:fldCharType="begin"/>
    </w:r>
    <w:r>
      <w:rPr>
        <w:rStyle w:val="1"/>
        <w:sz w:val="24"/>
      </w:rPr>
      <w:instrText xml:space="preserve">PAGE  </w:instrText>
    </w:r>
    <w:r>
      <w:rPr>
        <w:sz w:val="24"/>
      </w:rPr>
      <w:fldChar w:fldCharType="separate"/>
    </w:r>
    <w:r>
      <w:rPr>
        <w:rStyle w:val="1"/>
        <w:noProof/>
        <w:sz w:val="24"/>
      </w:rPr>
      <w:t>5</w:t>
    </w:r>
    <w:r>
      <w:rPr>
        <w:sz w:val="24"/>
      </w:rPr>
      <w:fldChar w:fldCharType="end"/>
    </w:r>
  </w:p>
  <w:p w:rsidR="009F44DA" w:rsidRDefault="009F44DA">
    <w:pPr>
      <w:pStyle w:val="a4"/>
      <w:ind w:left="7650" w:hangingChars="4250" w:hanging="7650"/>
      <w:rPr>
        <w:rFonts w:hint="eastAsia"/>
      </w:rPr>
    </w:pPr>
    <w:r>
      <w:rPr>
        <w:rFonts w:hint="eastAsia"/>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4DA" w:rsidRDefault="009F44DA">
    <w:pPr>
      <w:pStyle w:val="a4"/>
      <w:spacing w:line="200" w:lineRule="exact"/>
      <w:ind w:left="7650" w:hangingChars="4250" w:hanging="7650"/>
      <w:jc w:val="both"/>
      <w:rPr>
        <w:rFonts w:hint="eastAsia"/>
      </w:rPr>
    </w:pPr>
    <w:r>
      <w:rPr>
        <w:rFonts w:eastAsia="黑体"/>
      </w:rPr>
      <w:t xml:space="preserve">                                             </w:t>
    </w:r>
    <w:r>
      <w:rPr>
        <w:rFonts w:eastAsia="黑体" w:hint="eastAsia"/>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112" w:rsidRDefault="006B4112" w:rsidP="009F44DA">
      <w:r>
        <w:separator/>
      </w:r>
    </w:p>
  </w:footnote>
  <w:footnote w:type="continuationSeparator" w:id="1">
    <w:p w:rsidR="006B4112" w:rsidRDefault="006B4112" w:rsidP="009F4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4DA" w:rsidRDefault="009F44DA">
    <w:pPr>
      <w:pStyle w:val="a3"/>
      <w:pBdr>
        <w:bottom w:val="none" w:sz="0" w:space="0" w:color="auto"/>
      </w:pBdr>
      <w:jc w:val="right"/>
      <w:rPr>
        <w:rFonts w:hint="eastAsia"/>
      </w:rPr>
    </w:pPr>
  </w:p>
  <w:p w:rsidR="009F44DA" w:rsidRDefault="009F44D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4DA" w:rsidRDefault="009F44DA">
    <w:pPr>
      <w:pStyle w:val="a3"/>
      <w:pBdr>
        <w:bottom w:val="none" w:sz="0" w:space="0" w:color="auto"/>
      </w:pBdr>
      <w:jc w:val="right"/>
      <w:rPr>
        <w:rFonts w:hint="eastAsia"/>
      </w:rPr>
    </w:pPr>
  </w:p>
  <w:p w:rsidR="009F44DA" w:rsidRDefault="009F44DA">
    <w:pPr>
      <w:pStyle w:val="a3"/>
      <w:pBdr>
        <w:bottom w:val="none" w:sz="0" w:space="0" w:color="auto"/>
      </w:pBdr>
      <w:spacing w:line="20"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4DA" w:rsidRDefault="009F44DA">
    <w:pPr>
      <w:pStyle w:val="a3"/>
      <w:pBdr>
        <w:bottom w:val="none" w:sz="0" w:space="0" w:color="auto"/>
      </w:pBdr>
      <w:jc w:val="right"/>
      <w:rPr>
        <w:rFonts w:hint="eastAsia"/>
      </w:rPr>
    </w:pPr>
  </w:p>
  <w:p w:rsidR="009F44DA" w:rsidRDefault="009F44DA">
    <w:pPr>
      <w:pStyle w:val="a3"/>
      <w:pBdr>
        <w:bottom w:val="none" w:sz="0" w:space="0" w:color="auto"/>
      </w:pBdr>
      <w:spacing w:line="20"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4DA" w:rsidRDefault="009F44DA">
    <w:pPr>
      <w:pStyle w:val="a3"/>
      <w:pBdr>
        <w:bottom w:val="none" w:sz="0" w:space="0" w:color="auto"/>
      </w:pBdr>
      <w:jc w:val="right"/>
      <w:rPr>
        <w:rFonts w:hint="eastAsia"/>
      </w:rPr>
    </w:pPr>
  </w:p>
  <w:p w:rsidR="009F44DA" w:rsidRDefault="009F44DA">
    <w:pPr>
      <w:pStyle w:val="a3"/>
      <w:pBdr>
        <w:bottom w:val="none" w:sz="0" w:space="0" w:color="auto"/>
      </w:pBdr>
      <w:spacing w:line="20"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4DA" w:rsidRDefault="009F44DA">
    <w:pPr>
      <w:pStyle w:val="a3"/>
      <w:pBdr>
        <w:bottom w:val="none" w:sz="0" w:space="0" w:color="auto"/>
      </w:pBdr>
      <w:jc w:val="right"/>
      <w:rPr>
        <w:rFonts w:hint="eastAsia"/>
      </w:rPr>
    </w:pPr>
  </w:p>
  <w:p w:rsidR="009F44DA" w:rsidRDefault="009F44DA">
    <w:pPr>
      <w:pStyle w:val="a3"/>
      <w:pBdr>
        <w:bottom w:val="none" w:sz="0" w:space="0" w:color="auto"/>
      </w:pBdr>
      <w:spacing w:line="20"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4DA" w:rsidRDefault="009F44DA">
    <w:pPr>
      <w:pStyle w:val="a3"/>
      <w:pBdr>
        <w:bottom w:val="none" w:sz="0" w:space="0" w:color="auto"/>
      </w:pBdr>
      <w:jc w:val="right"/>
      <w:rPr>
        <w:rFonts w:hint="eastAsia"/>
      </w:rPr>
    </w:pPr>
  </w:p>
  <w:p w:rsidR="009F44DA" w:rsidRDefault="009F44DA">
    <w:pPr>
      <w:pStyle w:val="a3"/>
      <w:pBdr>
        <w:bottom w:val="none" w:sz="0" w:space="0" w:color="auto"/>
      </w:pBdr>
      <w:spacing w:line="2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44DA"/>
    <w:rsid w:val="006B4112"/>
    <w:rsid w:val="009F44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4DA"/>
    <w:pPr>
      <w:widowControl w:val="0"/>
      <w:adjustRightInd w:val="0"/>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F44DA"/>
    <w:pPr>
      <w:pBdr>
        <w:bottom w:val="single" w:sz="6" w:space="1" w:color="auto"/>
      </w:pBdr>
      <w:tabs>
        <w:tab w:val="center" w:pos="4153"/>
        <w:tab w:val="right" w:pos="8306"/>
      </w:tabs>
      <w:adjustRightInd/>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F44DA"/>
    <w:rPr>
      <w:sz w:val="18"/>
      <w:szCs w:val="18"/>
    </w:rPr>
  </w:style>
  <w:style w:type="paragraph" w:styleId="a4">
    <w:name w:val="footer"/>
    <w:basedOn w:val="a"/>
    <w:link w:val="Char0"/>
    <w:uiPriority w:val="99"/>
    <w:unhideWhenUsed/>
    <w:qFormat/>
    <w:rsid w:val="009F44DA"/>
    <w:pPr>
      <w:tabs>
        <w:tab w:val="center" w:pos="4153"/>
        <w:tab w:val="right" w:pos="8306"/>
      </w:tabs>
      <w:adjustRightInd/>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9F44DA"/>
    <w:rPr>
      <w:sz w:val="18"/>
      <w:szCs w:val="18"/>
    </w:rPr>
  </w:style>
  <w:style w:type="character" w:customStyle="1" w:styleId="1">
    <w:name w:val="页码1"/>
    <w:qFormat/>
    <w:rsid w:val="009F44DA"/>
    <w:rPr>
      <w:rFonts w:cs="Times New Roman"/>
    </w:rPr>
  </w:style>
  <w:style w:type="character" w:styleId="a5">
    <w:name w:val="line number"/>
    <w:basedOn w:val="a0"/>
    <w:uiPriority w:val="99"/>
    <w:semiHidden/>
    <w:unhideWhenUsed/>
    <w:rsid w:val="009F44DA"/>
  </w:style>
  <w:style w:type="paragraph" w:styleId="a6">
    <w:name w:val="Balloon Text"/>
    <w:basedOn w:val="a"/>
    <w:link w:val="Char1"/>
    <w:uiPriority w:val="99"/>
    <w:semiHidden/>
    <w:unhideWhenUsed/>
    <w:rsid w:val="009F44DA"/>
    <w:rPr>
      <w:sz w:val="18"/>
      <w:szCs w:val="18"/>
    </w:rPr>
  </w:style>
  <w:style w:type="character" w:customStyle="1" w:styleId="Char1">
    <w:name w:val="批注框文本 Char"/>
    <w:basedOn w:val="a0"/>
    <w:link w:val="a6"/>
    <w:uiPriority w:val="99"/>
    <w:semiHidden/>
    <w:rsid w:val="009F44D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645</Words>
  <Characters>3677</Characters>
  <Application>Microsoft Office Word</Application>
  <DocSecurity>0</DocSecurity>
  <Lines>30</Lines>
  <Paragraphs>8</Paragraphs>
  <ScaleCrop>false</ScaleCrop>
  <Company>Lenovo</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2022-07-25T02:50:00Z</dcterms:created>
  <dcterms:modified xsi:type="dcterms:W3CDTF">2022-07-25T02:50:00Z</dcterms:modified>
</cp:coreProperties>
</file>